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27" w:type="pct"/>
        <w:tblCellMar>
          <w:left w:w="28" w:type="dxa"/>
          <w:right w:w="28" w:type="dxa"/>
        </w:tblCellMar>
        <w:tblLook w:val="04A0" w:firstRow="1" w:lastRow="0" w:firstColumn="1" w:lastColumn="0" w:noHBand="0" w:noVBand="1"/>
      </w:tblPr>
      <w:tblGrid>
        <w:gridCol w:w="9085"/>
      </w:tblGrid>
      <w:tr w:rsidR="005C097C" w:rsidTr="005C097C">
        <w:trPr>
          <w:trHeight w:val="529"/>
        </w:trPr>
        <w:tc>
          <w:tcPr>
            <w:tcW w:w="5000" w:type="pct"/>
            <w:vAlign w:val="center"/>
            <w:hideMark/>
          </w:tcPr>
          <w:tbl>
            <w:tblPr>
              <w:tblW w:w="5000" w:type="pct"/>
              <w:tblCellMar>
                <w:left w:w="28" w:type="dxa"/>
                <w:right w:w="28" w:type="dxa"/>
              </w:tblCellMar>
              <w:tblLook w:val="04A0" w:firstRow="1" w:lastRow="0" w:firstColumn="1" w:lastColumn="0" w:noHBand="0" w:noVBand="1"/>
            </w:tblPr>
            <w:tblGrid>
              <w:gridCol w:w="9029"/>
            </w:tblGrid>
            <w:tr w:rsidR="005C097C">
              <w:trPr>
                <w:trHeight w:val="1417"/>
              </w:trPr>
              <w:tc>
                <w:tcPr>
                  <w:tcW w:w="5000" w:type="pct"/>
                  <w:vAlign w:val="center"/>
                  <w:hideMark/>
                </w:tcPr>
                <w:p w:rsidR="005C097C" w:rsidRDefault="005C097C">
                  <w:pPr>
                    <w:widowControl w:val="0"/>
                    <w:jc w:val="center"/>
                    <w:rPr>
                      <w:rFonts w:ascii="Times New Roman" w:hAnsi="Times New Roman"/>
                      <w:noProof/>
                      <w:sz w:val="24"/>
                      <w:szCs w:val="24"/>
                    </w:rPr>
                  </w:pPr>
                  <w:r>
                    <w:rPr>
                      <w:noProof/>
                      <w:szCs w:val="24"/>
                    </w:rPr>
                    <w:drawing>
                      <wp:inline distT="0" distB="0" distL="0" distR="0">
                        <wp:extent cx="769620" cy="762000"/>
                        <wp:effectExtent l="19050" t="0" r="0" b="0"/>
                        <wp:docPr id="2" name="Рисунок 9" descr="гумрф новое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гумрф новое лого"/>
                                <pic:cNvPicPr>
                                  <a:picLocks noChangeAspect="1" noChangeArrowheads="1"/>
                                </pic:cNvPicPr>
                              </pic:nvPicPr>
                              <pic:blipFill>
                                <a:blip r:embed="rId8"/>
                                <a:srcRect/>
                                <a:stretch>
                                  <a:fillRect/>
                                </a:stretch>
                              </pic:blipFill>
                              <pic:spPr bwMode="auto">
                                <a:xfrm>
                                  <a:off x="0" y="0"/>
                                  <a:ext cx="769620" cy="762000"/>
                                </a:xfrm>
                                <a:prstGeom prst="rect">
                                  <a:avLst/>
                                </a:prstGeom>
                                <a:noFill/>
                                <a:ln w="9525">
                                  <a:noFill/>
                                  <a:miter lim="800000"/>
                                  <a:headEnd/>
                                  <a:tailEnd/>
                                </a:ln>
                              </pic:spPr>
                            </pic:pic>
                          </a:graphicData>
                        </a:graphic>
                      </wp:inline>
                    </w:drawing>
                  </w:r>
                </w:p>
              </w:tc>
            </w:tr>
            <w:tr w:rsidR="005C097C">
              <w:trPr>
                <w:trHeight w:val="1474"/>
              </w:trPr>
              <w:tc>
                <w:tcPr>
                  <w:tcW w:w="5000" w:type="pct"/>
                  <w:hideMark/>
                </w:tcPr>
                <w:p w:rsidR="005C097C" w:rsidRDefault="005C097C">
                  <w:pPr>
                    <w:widowControl w:val="0"/>
                    <w:spacing w:after="0" w:line="240" w:lineRule="auto"/>
                    <w:jc w:val="center"/>
                    <w:rPr>
                      <w:rFonts w:ascii="Times New Roman" w:hAnsi="Times New Roman"/>
                      <w:b/>
                      <w:sz w:val="24"/>
                      <w:szCs w:val="24"/>
                    </w:rPr>
                  </w:pPr>
                  <w:r>
                    <w:rPr>
                      <w:rFonts w:ascii="Times New Roman" w:hAnsi="Times New Roman"/>
                      <w:b/>
                      <w:sz w:val="24"/>
                      <w:szCs w:val="24"/>
                    </w:rPr>
                    <w:t>Федеральное агентство морского и речного транспорта</w:t>
                  </w:r>
                </w:p>
                <w:p w:rsidR="005C097C" w:rsidRDefault="005C097C">
                  <w:pPr>
                    <w:widowControl w:val="0"/>
                    <w:spacing w:after="0" w:line="240" w:lineRule="auto"/>
                    <w:jc w:val="center"/>
                    <w:rPr>
                      <w:rFonts w:ascii="Times New Roman" w:hAnsi="Times New Roman"/>
                      <w:b/>
                      <w:sz w:val="24"/>
                      <w:szCs w:val="24"/>
                    </w:rPr>
                  </w:pPr>
                  <w:r>
                    <w:rPr>
                      <w:rFonts w:ascii="Times New Roman" w:hAnsi="Times New Roman"/>
                      <w:b/>
                      <w:sz w:val="24"/>
                      <w:szCs w:val="24"/>
                    </w:rPr>
                    <w:t>Федеральное государственное бюджетное образовательное учреждение</w:t>
                  </w:r>
                </w:p>
                <w:p w:rsidR="005C097C" w:rsidRDefault="005C097C">
                  <w:pPr>
                    <w:widowControl w:val="0"/>
                    <w:spacing w:after="0" w:line="240" w:lineRule="auto"/>
                    <w:jc w:val="center"/>
                    <w:rPr>
                      <w:rFonts w:ascii="Times New Roman" w:hAnsi="Times New Roman"/>
                      <w:b/>
                      <w:sz w:val="24"/>
                      <w:szCs w:val="24"/>
                    </w:rPr>
                  </w:pPr>
                  <w:r>
                    <w:rPr>
                      <w:rFonts w:ascii="Times New Roman" w:hAnsi="Times New Roman"/>
                      <w:b/>
                      <w:sz w:val="24"/>
                      <w:szCs w:val="24"/>
                    </w:rPr>
                    <w:t>высшего образования</w:t>
                  </w:r>
                </w:p>
                <w:p w:rsidR="005C097C" w:rsidRDefault="005C097C">
                  <w:pPr>
                    <w:widowControl w:val="0"/>
                    <w:spacing w:after="0" w:line="240" w:lineRule="auto"/>
                    <w:jc w:val="center"/>
                    <w:rPr>
                      <w:rFonts w:ascii="Times New Roman" w:hAnsi="Times New Roman"/>
                      <w:b/>
                      <w:sz w:val="24"/>
                      <w:szCs w:val="24"/>
                    </w:rPr>
                  </w:pPr>
                  <w:r>
                    <w:rPr>
                      <w:rFonts w:ascii="Times New Roman" w:hAnsi="Times New Roman"/>
                      <w:b/>
                      <w:sz w:val="24"/>
                      <w:szCs w:val="24"/>
                    </w:rPr>
                    <w:t>«Государственный университет морского и речного флота</w:t>
                  </w:r>
                </w:p>
                <w:p w:rsidR="005C097C" w:rsidRDefault="005C097C">
                  <w:pPr>
                    <w:widowControl w:val="0"/>
                    <w:spacing w:after="0" w:line="240" w:lineRule="auto"/>
                    <w:jc w:val="center"/>
                    <w:rPr>
                      <w:rFonts w:ascii="Times New Roman" w:hAnsi="Times New Roman"/>
                      <w:b/>
                      <w:sz w:val="24"/>
                      <w:szCs w:val="24"/>
                    </w:rPr>
                  </w:pPr>
                  <w:r>
                    <w:rPr>
                      <w:rFonts w:ascii="Times New Roman" w:hAnsi="Times New Roman"/>
                      <w:b/>
                      <w:sz w:val="24"/>
                      <w:szCs w:val="24"/>
                    </w:rPr>
                    <w:t>имени адмирала С.О. Макарова»</w:t>
                  </w:r>
                </w:p>
              </w:tc>
            </w:tr>
            <w:tr w:rsidR="005C097C">
              <w:trPr>
                <w:trHeight w:val="2835"/>
              </w:trPr>
              <w:tc>
                <w:tcPr>
                  <w:tcW w:w="5000" w:type="pct"/>
                </w:tcPr>
                <w:p w:rsidR="005C097C" w:rsidRDefault="005C097C">
                  <w:pPr>
                    <w:widowControl w:val="0"/>
                    <w:spacing w:after="0" w:line="240" w:lineRule="auto"/>
                    <w:jc w:val="center"/>
                    <w:rPr>
                      <w:rFonts w:ascii="Times New Roman" w:hAnsi="Times New Roman"/>
                      <w:b/>
                      <w:sz w:val="24"/>
                      <w:szCs w:val="24"/>
                    </w:rPr>
                  </w:pPr>
                  <w:r>
                    <w:rPr>
                      <w:rFonts w:ascii="Times New Roman" w:hAnsi="Times New Roman"/>
                      <w:b/>
                      <w:sz w:val="24"/>
                      <w:szCs w:val="24"/>
                    </w:rPr>
                    <w:t>Беломорско-Онежский филиал</w:t>
                  </w:r>
                </w:p>
                <w:p w:rsidR="005C097C" w:rsidRDefault="005C097C">
                  <w:pPr>
                    <w:widowControl w:val="0"/>
                    <w:jc w:val="center"/>
                    <w:rPr>
                      <w:rFonts w:ascii="Times New Roman" w:hAnsi="Times New Roman"/>
                      <w:b/>
                      <w:sz w:val="24"/>
                      <w:szCs w:val="24"/>
                    </w:rPr>
                  </w:pPr>
                  <w:r>
                    <w:rPr>
                      <w:rFonts w:ascii="Times New Roman" w:hAnsi="Times New Roman"/>
                      <w:b/>
                      <w:sz w:val="24"/>
                      <w:szCs w:val="24"/>
                    </w:rPr>
                    <w:t>ФГБОУ ВО «ГУМРФ имени адмирала С.О. Макарова»</w:t>
                  </w:r>
                </w:p>
                <w:p w:rsidR="005C097C" w:rsidRDefault="005C097C">
                  <w:pPr>
                    <w:widowControl w:val="0"/>
                    <w:jc w:val="right"/>
                    <w:rPr>
                      <w:rFonts w:ascii="Times New Roman" w:hAnsi="Times New Roman"/>
                      <w:b/>
                      <w:sz w:val="24"/>
                      <w:szCs w:val="24"/>
                    </w:rPr>
                  </w:pPr>
                </w:p>
              </w:tc>
            </w:tr>
          </w:tbl>
          <w:p w:rsidR="005C097C" w:rsidRDefault="005C097C">
            <w:pPr>
              <w:spacing w:after="0" w:line="240" w:lineRule="auto"/>
              <w:rPr>
                <w:rFonts w:asciiTheme="minorHAnsi" w:eastAsiaTheme="minorEastAsia" w:hAnsiTheme="minorHAnsi" w:cstheme="minorBidi"/>
              </w:rPr>
            </w:pPr>
          </w:p>
        </w:tc>
      </w:tr>
      <w:tr w:rsidR="005C097C" w:rsidTr="005C097C">
        <w:trPr>
          <w:trHeight w:val="80"/>
        </w:trPr>
        <w:tc>
          <w:tcPr>
            <w:tcW w:w="5000" w:type="pct"/>
          </w:tcPr>
          <w:p w:rsidR="005C097C" w:rsidRDefault="00C82370">
            <w:pPr>
              <w:widowControl w:val="0"/>
              <w:jc w:val="center"/>
              <w:rPr>
                <w:rFonts w:ascii="Times New Roman" w:hAnsi="Times New Roman"/>
                <w:b/>
                <w:sz w:val="24"/>
                <w:szCs w:val="24"/>
              </w:rPr>
            </w:pPr>
            <w:r>
              <w:rPr>
                <w:rFonts w:ascii="Times New Roman" w:hAnsi="Times New Roman"/>
                <w:b/>
                <w:sz w:val="24"/>
                <w:szCs w:val="24"/>
              </w:rPr>
              <w:t>РАБОЧАЯ ПРОГРАММА УЧЕБНОЙ ДИСЦИПЛИНЫ</w:t>
            </w:r>
          </w:p>
        </w:tc>
      </w:tr>
      <w:tr w:rsidR="005C097C" w:rsidTr="005C097C">
        <w:trPr>
          <w:trHeight w:val="80"/>
        </w:trPr>
        <w:tc>
          <w:tcPr>
            <w:tcW w:w="5000" w:type="pct"/>
          </w:tcPr>
          <w:p w:rsidR="005C097C" w:rsidRDefault="005C097C">
            <w:pPr>
              <w:widowControl w:val="0"/>
              <w:rPr>
                <w:rFonts w:ascii="Times New Roman" w:hAnsi="Times New Roman"/>
                <w:b/>
                <w:color w:val="000000" w:themeColor="text1"/>
                <w:sz w:val="24"/>
                <w:szCs w:val="24"/>
              </w:rPr>
            </w:pPr>
          </w:p>
        </w:tc>
      </w:tr>
      <w:tr w:rsidR="005C097C" w:rsidTr="005C097C">
        <w:trPr>
          <w:trHeight w:val="222"/>
        </w:trPr>
        <w:tc>
          <w:tcPr>
            <w:tcW w:w="5000" w:type="pct"/>
            <w:hideMark/>
          </w:tcPr>
          <w:p w:rsidR="005C097C" w:rsidRDefault="00C82370" w:rsidP="00C82370">
            <w:pPr>
              <w:widowControl w:val="0"/>
              <w:spacing w:after="0" w:line="240" w:lineRule="auto"/>
              <w:jc w:val="center"/>
              <w:rPr>
                <w:rFonts w:ascii="Times New Roman" w:hAnsi="Times New Roman"/>
                <w:b/>
                <w:sz w:val="24"/>
                <w:szCs w:val="24"/>
              </w:rPr>
            </w:pPr>
            <w:r>
              <w:rPr>
                <w:rFonts w:ascii="Times New Roman" w:hAnsi="Times New Roman"/>
                <w:b/>
                <w:sz w:val="24"/>
                <w:szCs w:val="24"/>
              </w:rPr>
              <w:t>ОП.06 ТЕОРИЯ И УСТРОЙСТВО СУДНА</w:t>
            </w:r>
          </w:p>
        </w:tc>
      </w:tr>
      <w:tr w:rsidR="005C097C" w:rsidTr="005C097C">
        <w:trPr>
          <w:trHeight w:val="127"/>
        </w:trPr>
        <w:tc>
          <w:tcPr>
            <w:tcW w:w="5000" w:type="pct"/>
          </w:tcPr>
          <w:p w:rsidR="005C097C" w:rsidRDefault="00C82370">
            <w:pPr>
              <w:widowControl w:val="0"/>
              <w:spacing w:after="0" w:line="240" w:lineRule="auto"/>
              <w:jc w:val="center"/>
              <w:rPr>
                <w:rFonts w:ascii="Times New Roman" w:hAnsi="Times New Roman"/>
                <w:b/>
                <w:sz w:val="24"/>
                <w:szCs w:val="24"/>
              </w:rPr>
            </w:pPr>
            <w:r>
              <w:rPr>
                <w:rFonts w:ascii="Times New Roman" w:hAnsi="Times New Roman"/>
                <w:b/>
                <w:sz w:val="24"/>
                <w:szCs w:val="24"/>
              </w:rPr>
              <w:t>ПРОГРАММЫ ПОДГОТОВКИ СПЕЦИАЛИСТОВ СРЕДНЕГО ЗВЕНА</w:t>
            </w:r>
          </w:p>
        </w:tc>
      </w:tr>
      <w:tr w:rsidR="005C097C" w:rsidTr="005C097C">
        <w:trPr>
          <w:trHeight w:val="428"/>
        </w:trPr>
        <w:tc>
          <w:tcPr>
            <w:tcW w:w="5000" w:type="pct"/>
          </w:tcPr>
          <w:p w:rsidR="005C097C" w:rsidRDefault="00C82370">
            <w:pPr>
              <w:widowControl w:val="0"/>
              <w:spacing w:after="0" w:line="240" w:lineRule="auto"/>
              <w:jc w:val="center"/>
              <w:rPr>
                <w:rFonts w:ascii="Times New Roman" w:hAnsi="Times New Roman"/>
                <w:b/>
                <w:sz w:val="24"/>
                <w:szCs w:val="24"/>
              </w:rPr>
            </w:pPr>
            <w:r>
              <w:rPr>
                <w:rFonts w:ascii="Times New Roman" w:hAnsi="Times New Roman"/>
                <w:b/>
                <w:sz w:val="24"/>
                <w:szCs w:val="24"/>
              </w:rPr>
              <w:t>по специальности</w:t>
            </w:r>
          </w:p>
        </w:tc>
      </w:tr>
      <w:tr w:rsidR="005C097C" w:rsidTr="005C097C">
        <w:trPr>
          <w:trHeight w:val="151"/>
        </w:trPr>
        <w:tc>
          <w:tcPr>
            <w:tcW w:w="5000" w:type="pct"/>
            <w:vAlign w:val="center"/>
            <w:hideMark/>
          </w:tcPr>
          <w:p w:rsidR="005C097C" w:rsidRDefault="00C82370">
            <w:pPr>
              <w:widowControl w:val="0"/>
              <w:spacing w:after="0" w:line="240" w:lineRule="auto"/>
              <w:jc w:val="center"/>
              <w:rPr>
                <w:rFonts w:ascii="Times New Roman" w:hAnsi="Times New Roman"/>
                <w:b/>
                <w:sz w:val="24"/>
                <w:szCs w:val="24"/>
              </w:rPr>
            </w:pPr>
            <w:r>
              <w:rPr>
                <w:rFonts w:ascii="Times New Roman" w:hAnsi="Times New Roman"/>
                <w:b/>
                <w:sz w:val="24"/>
                <w:szCs w:val="24"/>
              </w:rPr>
              <w:t>26.02.05 ЭКСПЛУАТАЦИЯ СУДОВЫХ ЭНЕРГЕТИЧЕСКИХ УСТАНОВОК</w:t>
            </w:r>
          </w:p>
        </w:tc>
      </w:tr>
      <w:tr w:rsidR="005C097C" w:rsidTr="005C097C">
        <w:trPr>
          <w:trHeight w:val="125"/>
        </w:trPr>
        <w:tc>
          <w:tcPr>
            <w:tcW w:w="5000" w:type="pct"/>
            <w:vAlign w:val="center"/>
            <w:hideMark/>
          </w:tcPr>
          <w:p w:rsidR="005C097C" w:rsidRDefault="00C82370" w:rsidP="00C82370">
            <w:pPr>
              <w:widowControl w:val="0"/>
              <w:spacing w:after="0" w:line="240" w:lineRule="auto"/>
              <w:jc w:val="center"/>
              <w:rPr>
                <w:rFonts w:ascii="Times New Roman" w:hAnsi="Times New Roman"/>
                <w:b/>
                <w:sz w:val="24"/>
                <w:szCs w:val="24"/>
              </w:rPr>
            </w:pPr>
            <w:r>
              <w:rPr>
                <w:rFonts w:ascii="Times New Roman" w:hAnsi="Times New Roman"/>
                <w:b/>
                <w:sz w:val="24"/>
                <w:szCs w:val="24"/>
              </w:rPr>
              <w:t>квалификация</w:t>
            </w:r>
          </w:p>
        </w:tc>
      </w:tr>
      <w:tr w:rsidR="005C097C" w:rsidTr="005C097C">
        <w:trPr>
          <w:trHeight w:val="277"/>
        </w:trPr>
        <w:tc>
          <w:tcPr>
            <w:tcW w:w="5000" w:type="pct"/>
            <w:hideMark/>
          </w:tcPr>
          <w:p w:rsidR="005C097C" w:rsidRDefault="00C82370">
            <w:pPr>
              <w:widowControl w:val="0"/>
              <w:spacing w:after="0" w:line="240" w:lineRule="auto"/>
              <w:jc w:val="center"/>
              <w:rPr>
                <w:rFonts w:ascii="Times New Roman" w:hAnsi="Times New Roman"/>
                <w:b/>
                <w:sz w:val="24"/>
                <w:szCs w:val="24"/>
              </w:rPr>
            </w:pPr>
            <w:r>
              <w:rPr>
                <w:rFonts w:ascii="Times New Roman" w:hAnsi="Times New Roman"/>
                <w:b/>
                <w:sz w:val="24"/>
                <w:szCs w:val="24"/>
              </w:rPr>
              <w:t>ТЕХНИК-СУДОМЕХАНИК</w:t>
            </w:r>
          </w:p>
        </w:tc>
      </w:tr>
      <w:tr w:rsidR="005C097C" w:rsidTr="005C097C">
        <w:trPr>
          <w:trHeight w:val="125"/>
        </w:trPr>
        <w:tc>
          <w:tcPr>
            <w:tcW w:w="5000" w:type="pct"/>
          </w:tcPr>
          <w:p w:rsidR="005C097C" w:rsidRDefault="005C097C">
            <w:pPr>
              <w:widowControl w:val="0"/>
              <w:spacing w:after="0" w:line="240" w:lineRule="auto"/>
              <w:jc w:val="center"/>
              <w:rPr>
                <w:rFonts w:ascii="Times New Roman" w:hAnsi="Times New Roman"/>
                <w:b/>
                <w:sz w:val="24"/>
                <w:szCs w:val="24"/>
              </w:rPr>
            </w:pPr>
          </w:p>
        </w:tc>
      </w:tr>
      <w:tr w:rsidR="005C097C" w:rsidTr="00C82370">
        <w:trPr>
          <w:trHeight w:val="5586"/>
        </w:trPr>
        <w:tc>
          <w:tcPr>
            <w:tcW w:w="5000" w:type="pct"/>
            <w:vAlign w:val="bottom"/>
          </w:tcPr>
          <w:p w:rsidR="00B9161C" w:rsidRPr="001675B2" w:rsidRDefault="00D13A0D" w:rsidP="001C2347">
            <w:pPr>
              <w:spacing w:after="0"/>
              <w:jc w:val="center"/>
              <w:rPr>
                <w:rFonts w:ascii="Times New Roman" w:hAnsi="Times New Roman"/>
                <w:b/>
                <w:sz w:val="24"/>
                <w:szCs w:val="24"/>
              </w:rPr>
            </w:pPr>
            <w:r w:rsidRPr="00D13A0D">
              <w:rPr>
                <w:rFonts w:ascii="Times New Roman" w:hAnsi="Times New Roman"/>
                <w:b/>
                <w:sz w:val="24"/>
                <w:szCs w:val="24"/>
              </w:rPr>
              <w:drawing>
                <wp:inline distT="0" distB="0" distL="0" distR="0" wp14:anchorId="24206002" wp14:editId="4551CBF0">
                  <wp:extent cx="5696745" cy="310558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96745" cy="3105583"/>
                          </a:xfrm>
                          <a:prstGeom prst="rect">
                            <a:avLst/>
                          </a:prstGeom>
                        </pic:spPr>
                      </pic:pic>
                    </a:graphicData>
                  </a:graphic>
                </wp:inline>
              </w:drawing>
            </w:r>
          </w:p>
        </w:tc>
      </w:tr>
    </w:tbl>
    <w:p w:rsidR="005C097C" w:rsidRDefault="005C097C" w:rsidP="005C097C">
      <w:pPr>
        <w:spacing w:after="0"/>
        <w:rPr>
          <w:rFonts w:ascii="Times New Roman" w:hAnsi="Times New Roman"/>
          <w:b/>
          <w:color w:val="000000" w:themeColor="text1"/>
          <w:sz w:val="24"/>
          <w:szCs w:val="24"/>
        </w:rPr>
        <w:sectPr w:rsidR="005C097C">
          <w:pgSz w:w="11907" w:h="16840"/>
          <w:pgMar w:top="851" w:right="851" w:bottom="1134" w:left="1701" w:header="709" w:footer="70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411"/>
      </w:tblGrid>
      <w:tr w:rsidR="00164DF0" w:rsidTr="00091A7F">
        <w:trPr>
          <w:trHeight w:val="4236"/>
        </w:trPr>
        <w:tc>
          <w:tcPr>
            <w:tcW w:w="5000" w:type="pct"/>
            <w:tcBorders>
              <w:top w:val="nil"/>
              <w:left w:val="nil"/>
              <w:bottom w:val="nil"/>
              <w:right w:val="nil"/>
            </w:tcBorders>
            <w:vAlign w:val="center"/>
          </w:tcPr>
          <w:p w:rsidR="006D2FBF" w:rsidRDefault="006D2FBF" w:rsidP="00164DF0">
            <w:pPr>
              <w:widowControl w:val="0"/>
              <w:spacing w:after="0" w:line="240" w:lineRule="auto"/>
              <w:jc w:val="both"/>
              <w:rPr>
                <w:rFonts w:ascii="Times New Roman" w:hAnsi="Times New Roman"/>
                <w:noProof/>
                <w:sz w:val="24"/>
                <w:szCs w:val="24"/>
              </w:rPr>
            </w:pPr>
            <w:r w:rsidRPr="006E78D6">
              <w:rPr>
                <w:noProof/>
              </w:rPr>
              <w:lastRenderedPageBreak/>
              <w:drawing>
                <wp:inline distT="0" distB="0" distL="0" distR="0" wp14:anchorId="165C145A" wp14:editId="658587F3">
                  <wp:extent cx="5940425" cy="3332480"/>
                  <wp:effectExtent l="0" t="0" r="317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3332480"/>
                          </a:xfrm>
                          <a:prstGeom prst="rect">
                            <a:avLst/>
                          </a:prstGeom>
                        </pic:spPr>
                      </pic:pic>
                    </a:graphicData>
                  </a:graphic>
                </wp:inline>
              </w:drawing>
            </w:r>
          </w:p>
          <w:p w:rsidR="006D2FBF" w:rsidRDefault="006D2FBF" w:rsidP="00164DF0">
            <w:pPr>
              <w:widowControl w:val="0"/>
              <w:spacing w:after="0" w:line="240" w:lineRule="auto"/>
              <w:jc w:val="both"/>
              <w:rPr>
                <w:rFonts w:ascii="Times New Roman" w:hAnsi="Times New Roman"/>
                <w:b/>
                <w:noProof/>
                <w:sz w:val="24"/>
                <w:szCs w:val="24"/>
              </w:rPr>
            </w:pPr>
          </w:p>
          <w:p w:rsidR="006D2FBF" w:rsidRDefault="006D2FBF" w:rsidP="00164DF0">
            <w:pPr>
              <w:widowControl w:val="0"/>
              <w:spacing w:after="0" w:line="240" w:lineRule="auto"/>
              <w:jc w:val="both"/>
              <w:rPr>
                <w:rFonts w:ascii="Times New Roman" w:hAnsi="Times New Roman"/>
                <w:b/>
                <w:noProof/>
                <w:sz w:val="24"/>
                <w:szCs w:val="24"/>
              </w:rPr>
            </w:pPr>
          </w:p>
          <w:p w:rsidR="006D2FBF" w:rsidRDefault="006D2FBF" w:rsidP="00164DF0">
            <w:pPr>
              <w:widowControl w:val="0"/>
              <w:spacing w:after="0" w:line="240" w:lineRule="auto"/>
              <w:jc w:val="both"/>
              <w:rPr>
                <w:rFonts w:ascii="Times New Roman" w:hAnsi="Times New Roman"/>
                <w:b/>
                <w:noProof/>
                <w:sz w:val="24"/>
                <w:szCs w:val="24"/>
              </w:rPr>
            </w:pPr>
          </w:p>
          <w:p w:rsidR="006D2FBF" w:rsidRDefault="006D2FBF" w:rsidP="00164DF0">
            <w:pPr>
              <w:widowControl w:val="0"/>
              <w:spacing w:after="0" w:line="240" w:lineRule="auto"/>
              <w:jc w:val="both"/>
              <w:rPr>
                <w:rFonts w:ascii="Times New Roman" w:hAnsi="Times New Roman"/>
                <w:b/>
                <w:noProof/>
                <w:sz w:val="24"/>
                <w:szCs w:val="24"/>
              </w:rPr>
            </w:pPr>
          </w:p>
          <w:p w:rsidR="006D2FBF" w:rsidRDefault="006D2FBF" w:rsidP="00164DF0">
            <w:pPr>
              <w:widowControl w:val="0"/>
              <w:spacing w:after="0" w:line="240" w:lineRule="auto"/>
              <w:jc w:val="both"/>
              <w:rPr>
                <w:rFonts w:ascii="Times New Roman" w:hAnsi="Times New Roman"/>
                <w:b/>
                <w:noProof/>
                <w:sz w:val="24"/>
                <w:szCs w:val="24"/>
              </w:rPr>
            </w:pPr>
          </w:p>
          <w:p w:rsidR="006D2FBF" w:rsidRPr="006D2FBF" w:rsidRDefault="006D2FBF" w:rsidP="00164DF0">
            <w:pPr>
              <w:widowControl w:val="0"/>
              <w:spacing w:after="0" w:line="240" w:lineRule="auto"/>
              <w:jc w:val="both"/>
              <w:rPr>
                <w:rFonts w:ascii="Times New Roman" w:hAnsi="Times New Roman"/>
                <w:b/>
                <w:noProof/>
                <w:sz w:val="24"/>
                <w:szCs w:val="24"/>
              </w:rPr>
            </w:pPr>
            <w:r w:rsidRPr="006D2FBF">
              <w:rPr>
                <w:rFonts w:ascii="Times New Roman" w:hAnsi="Times New Roman"/>
                <w:b/>
                <w:noProof/>
                <w:sz w:val="24"/>
                <w:szCs w:val="24"/>
              </w:rPr>
              <w:t>РАЗРАБОТЧИКИ:</w:t>
            </w:r>
          </w:p>
          <w:p w:rsidR="00164DF0" w:rsidRDefault="00F03985" w:rsidP="00164DF0">
            <w:pPr>
              <w:widowControl w:val="0"/>
              <w:spacing w:after="0" w:line="240" w:lineRule="auto"/>
              <w:jc w:val="both"/>
              <w:rPr>
                <w:rFonts w:ascii="Times New Roman" w:hAnsi="Times New Roman"/>
                <w:noProof/>
                <w:sz w:val="24"/>
                <w:szCs w:val="24"/>
              </w:rPr>
            </w:pPr>
            <w:r>
              <w:rPr>
                <w:rFonts w:ascii="Times New Roman" w:hAnsi="Times New Roman"/>
                <w:noProof/>
                <w:sz w:val="24"/>
                <w:szCs w:val="24"/>
              </w:rPr>
              <w:t>Бобылева С.В. – преподаватель</w:t>
            </w:r>
            <w:r w:rsidR="00164DF0" w:rsidRPr="008A1F9A">
              <w:rPr>
                <w:rFonts w:ascii="Times New Roman" w:hAnsi="Times New Roman"/>
                <w:noProof/>
                <w:sz w:val="24"/>
                <w:szCs w:val="24"/>
              </w:rPr>
              <w:t>, председатель цикловой комиссии общепрофессиональных дисциплин Беломорско-Онежского филиала</w:t>
            </w:r>
            <w:r w:rsidR="00AF1691">
              <w:rPr>
                <w:rFonts w:ascii="Times New Roman" w:hAnsi="Times New Roman"/>
                <w:noProof/>
                <w:sz w:val="24"/>
                <w:szCs w:val="24"/>
              </w:rPr>
              <w:t>,</w:t>
            </w:r>
          </w:p>
          <w:p w:rsidR="00164DF0" w:rsidRPr="008A1F9A" w:rsidRDefault="00164DF0" w:rsidP="00164DF0">
            <w:pPr>
              <w:widowControl w:val="0"/>
              <w:spacing w:after="0" w:line="240" w:lineRule="auto"/>
              <w:jc w:val="both"/>
              <w:rPr>
                <w:rFonts w:ascii="Times New Roman" w:hAnsi="Times New Roman"/>
                <w:noProof/>
                <w:sz w:val="24"/>
                <w:szCs w:val="24"/>
              </w:rPr>
            </w:pPr>
            <w:r>
              <w:rPr>
                <w:rFonts w:ascii="Times New Roman" w:hAnsi="Times New Roman"/>
                <w:noProof/>
                <w:sz w:val="24"/>
                <w:szCs w:val="24"/>
              </w:rPr>
              <w:t>Черненко А.Л. – преподаватель теориии устройства судна.</w:t>
            </w:r>
          </w:p>
          <w:p w:rsidR="00164DF0" w:rsidRPr="00B27914" w:rsidRDefault="00164DF0" w:rsidP="00164DF0">
            <w:pPr>
              <w:widowControl w:val="0"/>
              <w:spacing w:after="0" w:line="240" w:lineRule="auto"/>
              <w:jc w:val="both"/>
              <w:rPr>
                <w:rFonts w:ascii="Times New Roman" w:hAnsi="Times New Roman"/>
                <w:noProof/>
                <w:sz w:val="24"/>
                <w:szCs w:val="24"/>
              </w:rPr>
            </w:pPr>
            <w:r w:rsidRPr="008A1F9A">
              <w:rPr>
                <w:rFonts w:ascii="Times New Roman" w:hAnsi="Times New Roman"/>
                <w:noProof/>
                <w:sz w:val="24"/>
                <w:szCs w:val="24"/>
              </w:rPr>
              <w:t>.</w:t>
            </w:r>
          </w:p>
        </w:tc>
      </w:tr>
      <w:tr w:rsidR="005C097C" w:rsidRPr="0054084A" w:rsidTr="005C097C">
        <w:trPr>
          <w:trHeight w:val="1134"/>
        </w:trPr>
        <w:tc>
          <w:tcPr>
            <w:tcW w:w="5000" w:type="pct"/>
            <w:tcBorders>
              <w:top w:val="nil"/>
              <w:left w:val="nil"/>
              <w:bottom w:val="nil"/>
              <w:right w:val="nil"/>
            </w:tcBorders>
            <w:vAlign w:val="bottom"/>
          </w:tcPr>
          <w:p w:rsidR="006D2FBF" w:rsidRDefault="006D2FBF" w:rsidP="001C2347">
            <w:pPr>
              <w:widowControl w:val="0"/>
              <w:spacing w:after="0" w:line="240" w:lineRule="auto"/>
              <w:ind w:firstLine="682"/>
              <w:jc w:val="both"/>
              <w:rPr>
                <w:rFonts w:ascii="Times New Roman" w:hAnsi="Times New Roman"/>
                <w:noProof/>
                <w:sz w:val="24"/>
                <w:szCs w:val="24"/>
              </w:rPr>
            </w:pPr>
          </w:p>
          <w:p w:rsidR="006D2FBF" w:rsidRDefault="006D2FBF" w:rsidP="001C2347">
            <w:pPr>
              <w:widowControl w:val="0"/>
              <w:spacing w:after="0" w:line="240" w:lineRule="auto"/>
              <w:ind w:firstLine="682"/>
              <w:jc w:val="both"/>
              <w:rPr>
                <w:rFonts w:ascii="Times New Roman" w:hAnsi="Times New Roman"/>
                <w:noProof/>
                <w:sz w:val="24"/>
                <w:szCs w:val="24"/>
              </w:rPr>
            </w:pPr>
          </w:p>
          <w:p w:rsidR="006D2FBF" w:rsidRDefault="006D2FBF" w:rsidP="001C2347">
            <w:pPr>
              <w:widowControl w:val="0"/>
              <w:spacing w:after="0" w:line="240" w:lineRule="auto"/>
              <w:ind w:firstLine="682"/>
              <w:jc w:val="both"/>
              <w:rPr>
                <w:rFonts w:ascii="Times New Roman" w:hAnsi="Times New Roman"/>
                <w:noProof/>
                <w:sz w:val="24"/>
                <w:szCs w:val="24"/>
              </w:rPr>
            </w:pPr>
          </w:p>
          <w:p w:rsidR="006D2FBF" w:rsidRDefault="006D2FBF" w:rsidP="001C2347">
            <w:pPr>
              <w:widowControl w:val="0"/>
              <w:spacing w:after="0" w:line="240" w:lineRule="auto"/>
              <w:ind w:firstLine="682"/>
              <w:jc w:val="both"/>
              <w:rPr>
                <w:rFonts w:ascii="Times New Roman" w:hAnsi="Times New Roman"/>
                <w:noProof/>
                <w:sz w:val="24"/>
                <w:szCs w:val="24"/>
              </w:rPr>
            </w:pPr>
          </w:p>
          <w:p w:rsidR="005C097C" w:rsidRPr="0054084A" w:rsidRDefault="005C097C" w:rsidP="001C2347">
            <w:pPr>
              <w:widowControl w:val="0"/>
              <w:spacing w:after="0" w:line="240" w:lineRule="auto"/>
              <w:ind w:firstLine="682"/>
              <w:jc w:val="both"/>
              <w:rPr>
                <w:rFonts w:ascii="Times New Roman" w:hAnsi="Times New Roman"/>
                <w:noProof/>
                <w:sz w:val="24"/>
                <w:szCs w:val="24"/>
              </w:rPr>
            </w:pPr>
            <w:r>
              <w:rPr>
                <w:rFonts w:ascii="Times New Roman" w:hAnsi="Times New Roman"/>
                <w:noProof/>
                <w:sz w:val="24"/>
                <w:szCs w:val="24"/>
              </w:rPr>
              <w:t>Рабочая пр</w:t>
            </w:r>
            <w:r w:rsidR="00952C4A">
              <w:rPr>
                <w:rFonts w:ascii="Times New Roman" w:hAnsi="Times New Roman"/>
                <w:noProof/>
                <w:sz w:val="24"/>
                <w:szCs w:val="24"/>
              </w:rPr>
              <w:t xml:space="preserve">ограмма учебной дисциплины ОП.06 Теория и устройство судна </w:t>
            </w:r>
            <w:r w:rsidR="00F03985" w:rsidRPr="00F03985">
              <w:rPr>
                <w:rFonts w:ascii="Times New Roman" w:hAnsi="Times New Roman"/>
                <w:noProof/>
                <w:sz w:val="24"/>
                <w:szCs w:val="24"/>
              </w:rPr>
              <w:t>разработана в соответствии с Федеральным государственным образовательным стандартом среднего профессионального образования (далее - ФГОС СПО) по специальности 26.02.05 Эксплуатация судовых энергетических установок, утвержденного приказом Министерства образования и науки Российской Федерации от 12.12.2024 г. № 873 (зарегистрирован в Минюсте России от 21.01.2025 г. рег. № 80986), и с учетом требований МК ПДНВ по специальности</w:t>
            </w:r>
            <w:r w:rsidR="00F03985" w:rsidRPr="00F03985">
              <w:rPr>
                <w:rFonts w:ascii="Times New Roman" w:eastAsiaTheme="minorHAnsi" w:hAnsi="Times New Roman" w:cstheme="minorBidi"/>
                <w:noProof/>
                <w:sz w:val="24"/>
                <w:szCs w:val="24"/>
                <w:lang w:eastAsia="en-US"/>
              </w:rPr>
              <w:t xml:space="preserve"> 26.02.05</w:t>
            </w:r>
            <w:r w:rsidR="00F03985" w:rsidRPr="00F03985">
              <w:rPr>
                <w:rFonts w:ascii="Times New Roman" w:hAnsi="Times New Roman"/>
                <w:noProof/>
                <w:sz w:val="24"/>
                <w:szCs w:val="24"/>
              </w:rPr>
              <w:t xml:space="preserve"> Эксплуатация судовых энергетических установок,</w:t>
            </w:r>
            <w:r w:rsidR="00F03985" w:rsidRPr="00F03985">
              <w:rPr>
                <w:rFonts w:ascii="Times New Roman" w:eastAsiaTheme="minorHAnsi" w:hAnsi="Times New Roman" w:cstheme="minorBidi"/>
                <w:noProof/>
                <w:sz w:val="24"/>
                <w:szCs w:val="24"/>
                <w:lang w:eastAsia="en-US"/>
              </w:rPr>
              <w:t xml:space="preserve"> профессиональным стандартом 17.107 «Механик судовой», утвержденным приказом Министерства труда и социальной защиты Российской Федерации от 07.09.2020 г. № 576н (зарегистрирован Министерством юстиции Российской Федерации 25.09.2020, рег. № 60030), </w:t>
            </w:r>
            <w:r w:rsidR="00C80BBD" w:rsidRPr="00827096">
              <w:rPr>
                <w:rFonts w:ascii="Times New Roman" w:hAnsi="Times New Roman"/>
                <w:sz w:val="24"/>
                <w:szCs w:val="24"/>
              </w:rPr>
              <w:t xml:space="preserve">примерной образовательной программой </w:t>
            </w:r>
            <w:r w:rsidR="00C80BBD" w:rsidRPr="00827096">
              <w:rPr>
                <w:rFonts w:ascii="Times New Roman" w:hAnsi="Times New Roman"/>
                <w:bCs/>
                <w:sz w:val="24"/>
                <w:szCs w:val="24"/>
              </w:rPr>
              <w:t xml:space="preserve">государственного реестра ПОП, </w:t>
            </w:r>
            <w:r w:rsidR="00C80BBD" w:rsidRPr="00827096">
              <w:rPr>
                <w:rFonts w:ascii="Times New Roman" w:hAnsi="Times New Roman"/>
                <w:sz w:val="24"/>
                <w:szCs w:val="24"/>
              </w:rPr>
              <w:t>с учётом Стр</w:t>
            </w:r>
            <w:r w:rsidR="00C80BBD" w:rsidRPr="00827096">
              <w:rPr>
                <w:rFonts w:ascii="Times New Roman" w:hAnsi="Times New Roman"/>
                <w:sz w:val="24"/>
                <w:szCs w:val="24"/>
                <w:shd w:val="clear" w:color="auto" w:fill="FFFFFF"/>
              </w:rPr>
              <w:t>атегии развития воспитания в Российской Федерации на период до 20</w:t>
            </w:r>
            <w:r w:rsidR="00C80BBD">
              <w:rPr>
                <w:rFonts w:ascii="Times New Roman" w:hAnsi="Times New Roman"/>
                <w:sz w:val="24"/>
                <w:szCs w:val="24"/>
                <w:shd w:val="clear" w:color="auto" w:fill="FFFFFF"/>
              </w:rPr>
              <w:t>30</w:t>
            </w:r>
            <w:r w:rsidR="00C80BBD" w:rsidRPr="00827096">
              <w:rPr>
                <w:rFonts w:ascii="Times New Roman" w:hAnsi="Times New Roman"/>
                <w:sz w:val="24"/>
                <w:szCs w:val="24"/>
                <w:shd w:val="clear" w:color="auto" w:fill="FFFFFF"/>
              </w:rPr>
              <w:t xml:space="preserve"> года, примерной программы воспитания</w:t>
            </w:r>
            <w:r w:rsidR="00C80BBD">
              <w:rPr>
                <w:sz w:val="24"/>
                <w:szCs w:val="24"/>
                <w:shd w:val="clear" w:color="auto" w:fill="FFFFFF"/>
              </w:rPr>
              <w:t>.</w:t>
            </w:r>
            <w:r w:rsidR="00C80BBD">
              <w:rPr>
                <w:rFonts w:ascii="Times New Roman" w:hAnsi="Times New Roman"/>
                <w:sz w:val="24"/>
                <w:shd w:val="clear" w:color="auto" w:fill="FFFFFF"/>
              </w:rPr>
              <w:t xml:space="preserve"> </w:t>
            </w:r>
          </w:p>
        </w:tc>
      </w:tr>
    </w:tbl>
    <w:p w:rsidR="00B63EB8" w:rsidRDefault="00B63EB8" w:rsidP="003C584F">
      <w:pPr>
        <w:widowControl w:val="0"/>
        <w:spacing w:after="120" w:line="240" w:lineRule="auto"/>
        <w:jc w:val="center"/>
        <w:rPr>
          <w:rFonts w:ascii="Times New Roman" w:hAnsi="Times New Roman"/>
          <w:b/>
          <w:sz w:val="24"/>
          <w:szCs w:val="24"/>
        </w:rPr>
        <w:sectPr w:rsidR="00B63EB8" w:rsidSect="00AA4D02">
          <w:headerReference w:type="default" r:id="rId11"/>
          <w:footerReference w:type="even" r:id="rId12"/>
          <w:pgSz w:w="11907" w:h="16840"/>
          <w:pgMar w:top="1134" w:right="851" w:bottom="1134" w:left="1701" w:header="709" w:footer="709" w:gutter="0"/>
          <w:cols w:space="720"/>
          <w:docGrid w:linePitch="299"/>
        </w:sectPr>
      </w:pPr>
    </w:p>
    <w:p w:rsidR="00DC3748" w:rsidRDefault="00DC3748" w:rsidP="003C584F">
      <w:pPr>
        <w:widowControl w:val="0"/>
        <w:spacing w:after="120" w:line="240" w:lineRule="auto"/>
        <w:jc w:val="center"/>
        <w:rPr>
          <w:rFonts w:ascii="Times New Roman" w:hAnsi="Times New Roman"/>
          <w:b/>
          <w:sz w:val="24"/>
          <w:szCs w:val="24"/>
        </w:rPr>
      </w:pPr>
      <w:r>
        <w:rPr>
          <w:rFonts w:ascii="Times New Roman" w:hAnsi="Times New Roman"/>
          <w:b/>
          <w:sz w:val="24"/>
          <w:szCs w:val="24"/>
        </w:rPr>
        <w:lastRenderedPageBreak/>
        <w:t>СОДЕРЖАНИЕ</w:t>
      </w:r>
    </w:p>
    <w:p w:rsidR="00DC3748" w:rsidRDefault="00DC3748" w:rsidP="003C584F">
      <w:pPr>
        <w:widowControl w:val="0"/>
        <w:spacing w:after="120" w:line="240" w:lineRule="auto"/>
        <w:rPr>
          <w:rFonts w:ascii="Times New Roman" w:hAnsi="Times New Roman"/>
          <w:b/>
          <w:sz w:val="24"/>
          <w:szCs w:val="24"/>
        </w:rPr>
      </w:pPr>
    </w:p>
    <w:tbl>
      <w:tblPr>
        <w:tblStyle w:val="afffff6"/>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64"/>
        <w:gridCol w:w="992"/>
      </w:tblGrid>
      <w:tr w:rsidR="00DC3748" w:rsidRPr="003C584F" w:rsidTr="00901BDA">
        <w:tc>
          <w:tcPr>
            <w:tcW w:w="709" w:type="dxa"/>
            <w:hideMark/>
          </w:tcPr>
          <w:p w:rsidR="00DC3748" w:rsidRDefault="00DC3748" w:rsidP="003C584F">
            <w:pPr>
              <w:widowControl w:val="0"/>
              <w:spacing w:after="120" w:line="240" w:lineRule="auto"/>
              <w:rPr>
                <w:rFonts w:ascii="Times New Roman" w:hAnsi="Times New Roman"/>
                <w:b/>
                <w:sz w:val="24"/>
                <w:szCs w:val="24"/>
              </w:rPr>
            </w:pPr>
            <w:r>
              <w:rPr>
                <w:rFonts w:ascii="Times New Roman" w:hAnsi="Times New Roman"/>
                <w:b/>
                <w:sz w:val="24"/>
                <w:szCs w:val="24"/>
              </w:rPr>
              <w:t>1.</w:t>
            </w:r>
          </w:p>
        </w:tc>
        <w:tc>
          <w:tcPr>
            <w:tcW w:w="8364" w:type="dxa"/>
            <w:hideMark/>
          </w:tcPr>
          <w:p w:rsidR="00DC3748" w:rsidRDefault="00DC3748" w:rsidP="003C584F">
            <w:pPr>
              <w:widowControl w:val="0"/>
              <w:spacing w:after="120" w:line="240" w:lineRule="auto"/>
              <w:rPr>
                <w:rFonts w:ascii="Times New Roman" w:hAnsi="Times New Roman"/>
                <w:b/>
                <w:sz w:val="24"/>
                <w:szCs w:val="24"/>
              </w:rPr>
            </w:pPr>
            <w:r>
              <w:rPr>
                <w:rFonts w:ascii="Times New Roman" w:hAnsi="Times New Roman"/>
                <w:b/>
                <w:sz w:val="24"/>
                <w:szCs w:val="24"/>
              </w:rPr>
              <w:t>ОБЩАЯ ХАРАКТЕРИСТИКА РАБОЧЕЙ ПРОГРАММЫ УЧЕБНОЙ ДИСЦИПЛИНЫ</w:t>
            </w:r>
          </w:p>
        </w:tc>
        <w:tc>
          <w:tcPr>
            <w:tcW w:w="992" w:type="dxa"/>
          </w:tcPr>
          <w:p w:rsidR="00DC3748" w:rsidRPr="001675B2" w:rsidRDefault="00DC3748" w:rsidP="003C584F">
            <w:pPr>
              <w:widowControl w:val="0"/>
              <w:spacing w:after="120" w:line="240" w:lineRule="auto"/>
              <w:rPr>
                <w:rFonts w:ascii="Times New Roman" w:hAnsi="Times New Roman"/>
                <w:b/>
                <w:sz w:val="24"/>
                <w:szCs w:val="24"/>
              </w:rPr>
            </w:pPr>
          </w:p>
        </w:tc>
      </w:tr>
      <w:tr w:rsidR="00DC3748" w:rsidRPr="003C584F" w:rsidTr="00901BDA">
        <w:tc>
          <w:tcPr>
            <w:tcW w:w="709" w:type="dxa"/>
            <w:hideMark/>
          </w:tcPr>
          <w:p w:rsidR="00DC3748" w:rsidRDefault="00DC3748" w:rsidP="003C584F">
            <w:pPr>
              <w:widowControl w:val="0"/>
              <w:spacing w:after="120" w:line="240" w:lineRule="auto"/>
              <w:rPr>
                <w:rFonts w:ascii="Times New Roman" w:hAnsi="Times New Roman"/>
                <w:b/>
                <w:sz w:val="24"/>
                <w:szCs w:val="24"/>
              </w:rPr>
            </w:pPr>
            <w:r>
              <w:rPr>
                <w:rFonts w:ascii="Times New Roman" w:hAnsi="Times New Roman"/>
                <w:b/>
                <w:sz w:val="24"/>
                <w:szCs w:val="24"/>
              </w:rPr>
              <w:t>2.</w:t>
            </w:r>
          </w:p>
        </w:tc>
        <w:tc>
          <w:tcPr>
            <w:tcW w:w="8364" w:type="dxa"/>
            <w:hideMark/>
          </w:tcPr>
          <w:p w:rsidR="00DC3748" w:rsidRDefault="00DC3748" w:rsidP="003C584F">
            <w:pPr>
              <w:widowControl w:val="0"/>
              <w:spacing w:after="120" w:line="240" w:lineRule="auto"/>
              <w:rPr>
                <w:rFonts w:ascii="Times New Roman" w:hAnsi="Times New Roman"/>
                <w:b/>
                <w:sz w:val="24"/>
                <w:szCs w:val="24"/>
              </w:rPr>
            </w:pPr>
            <w:r>
              <w:rPr>
                <w:rFonts w:ascii="Times New Roman" w:hAnsi="Times New Roman"/>
                <w:b/>
                <w:sz w:val="24"/>
                <w:szCs w:val="24"/>
              </w:rPr>
              <w:t>СТРУКТУРА И СОДЕРЖАНИЕ УЧЕБНОЙ ДИСЦИПЛИНЫ</w:t>
            </w:r>
          </w:p>
        </w:tc>
        <w:tc>
          <w:tcPr>
            <w:tcW w:w="992" w:type="dxa"/>
          </w:tcPr>
          <w:p w:rsidR="00DC3748" w:rsidRPr="001675B2" w:rsidRDefault="00DC3748" w:rsidP="003C584F">
            <w:pPr>
              <w:widowControl w:val="0"/>
              <w:spacing w:after="120" w:line="240" w:lineRule="auto"/>
              <w:rPr>
                <w:rFonts w:ascii="Times New Roman" w:hAnsi="Times New Roman"/>
                <w:b/>
                <w:sz w:val="24"/>
                <w:szCs w:val="24"/>
              </w:rPr>
            </w:pPr>
          </w:p>
        </w:tc>
      </w:tr>
      <w:tr w:rsidR="00DC3748" w:rsidRPr="003C584F" w:rsidTr="00901BDA">
        <w:tc>
          <w:tcPr>
            <w:tcW w:w="709" w:type="dxa"/>
            <w:hideMark/>
          </w:tcPr>
          <w:p w:rsidR="00DC3748" w:rsidRDefault="00DC3748" w:rsidP="003C584F">
            <w:pPr>
              <w:widowControl w:val="0"/>
              <w:spacing w:after="120" w:line="240" w:lineRule="auto"/>
              <w:rPr>
                <w:rFonts w:ascii="Times New Roman" w:hAnsi="Times New Roman"/>
                <w:b/>
                <w:sz w:val="24"/>
                <w:szCs w:val="24"/>
              </w:rPr>
            </w:pPr>
            <w:r>
              <w:rPr>
                <w:rFonts w:ascii="Times New Roman" w:hAnsi="Times New Roman"/>
                <w:b/>
                <w:sz w:val="24"/>
                <w:szCs w:val="24"/>
              </w:rPr>
              <w:t>3.</w:t>
            </w:r>
          </w:p>
        </w:tc>
        <w:tc>
          <w:tcPr>
            <w:tcW w:w="8364" w:type="dxa"/>
            <w:hideMark/>
          </w:tcPr>
          <w:p w:rsidR="00DC3748" w:rsidRDefault="00DC3748" w:rsidP="003C584F">
            <w:pPr>
              <w:widowControl w:val="0"/>
              <w:spacing w:after="120" w:line="240" w:lineRule="auto"/>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992" w:type="dxa"/>
          </w:tcPr>
          <w:p w:rsidR="00DC3748" w:rsidRPr="001675B2" w:rsidRDefault="00DC3748" w:rsidP="003C584F">
            <w:pPr>
              <w:widowControl w:val="0"/>
              <w:spacing w:after="120" w:line="240" w:lineRule="auto"/>
              <w:rPr>
                <w:rFonts w:ascii="Times New Roman" w:hAnsi="Times New Roman"/>
                <w:b/>
                <w:sz w:val="24"/>
                <w:szCs w:val="24"/>
              </w:rPr>
            </w:pPr>
          </w:p>
        </w:tc>
      </w:tr>
      <w:tr w:rsidR="00DC3748" w:rsidRPr="003C584F" w:rsidTr="00901BDA">
        <w:tc>
          <w:tcPr>
            <w:tcW w:w="709" w:type="dxa"/>
            <w:hideMark/>
          </w:tcPr>
          <w:p w:rsidR="00DC3748" w:rsidRDefault="00DC3748" w:rsidP="003C584F">
            <w:pPr>
              <w:widowControl w:val="0"/>
              <w:spacing w:after="120" w:line="240" w:lineRule="auto"/>
              <w:rPr>
                <w:rFonts w:ascii="Times New Roman" w:hAnsi="Times New Roman"/>
                <w:b/>
                <w:sz w:val="24"/>
                <w:szCs w:val="24"/>
              </w:rPr>
            </w:pPr>
            <w:r>
              <w:rPr>
                <w:rFonts w:ascii="Times New Roman" w:hAnsi="Times New Roman"/>
                <w:b/>
                <w:sz w:val="24"/>
                <w:szCs w:val="24"/>
              </w:rPr>
              <w:t>4.</w:t>
            </w:r>
          </w:p>
        </w:tc>
        <w:tc>
          <w:tcPr>
            <w:tcW w:w="8364" w:type="dxa"/>
            <w:hideMark/>
          </w:tcPr>
          <w:p w:rsidR="00DC3748" w:rsidRDefault="00DC3748" w:rsidP="003C584F">
            <w:pPr>
              <w:widowControl w:val="0"/>
              <w:spacing w:after="120" w:line="240" w:lineRule="auto"/>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tc>
        <w:tc>
          <w:tcPr>
            <w:tcW w:w="992" w:type="dxa"/>
          </w:tcPr>
          <w:p w:rsidR="00DC3748" w:rsidRPr="001675B2" w:rsidRDefault="00DC3748" w:rsidP="003C584F">
            <w:pPr>
              <w:widowControl w:val="0"/>
              <w:spacing w:after="120" w:line="240" w:lineRule="auto"/>
              <w:rPr>
                <w:rFonts w:ascii="Times New Roman" w:hAnsi="Times New Roman"/>
                <w:b/>
                <w:sz w:val="24"/>
                <w:szCs w:val="24"/>
              </w:rPr>
            </w:pPr>
          </w:p>
        </w:tc>
      </w:tr>
      <w:tr w:rsidR="00DC3748" w:rsidRPr="003C584F" w:rsidTr="00DC3748">
        <w:tc>
          <w:tcPr>
            <w:tcW w:w="709" w:type="dxa"/>
            <w:hideMark/>
          </w:tcPr>
          <w:p w:rsidR="00DC3748" w:rsidRDefault="00DC3748" w:rsidP="003C584F">
            <w:pPr>
              <w:widowControl w:val="0"/>
              <w:spacing w:after="120" w:line="240" w:lineRule="auto"/>
              <w:rPr>
                <w:rFonts w:ascii="Times New Roman" w:hAnsi="Times New Roman"/>
                <w:b/>
                <w:sz w:val="24"/>
                <w:szCs w:val="24"/>
              </w:rPr>
            </w:pPr>
          </w:p>
        </w:tc>
        <w:tc>
          <w:tcPr>
            <w:tcW w:w="8364" w:type="dxa"/>
            <w:hideMark/>
          </w:tcPr>
          <w:p w:rsidR="00DC3748" w:rsidRPr="001675B2" w:rsidRDefault="00DC3748" w:rsidP="003C584F">
            <w:pPr>
              <w:widowControl w:val="0"/>
              <w:spacing w:after="120" w:line="240" w:lineRule="auto"/>
              <w:rPr>
                <w:rFonts w:ascii="Times New Roman" w:hAnsi="Times New Roman"/>
                <w:b/>
                <w:sz w:val="24"/>
                <w:szCs w:val="24"/>
              </w:rPr>
            </w:pPr>
          </w:p>
        </w:tc>
        <w:tc>
          <w:tcPr>
            <w:tcW w:w="992" w:type="dxa"/>
            <w:hideMark/>
          </w:tcPr>
          <w:p w:rsidR="00DC3748" w:rsidRPr="001675B2" w:rsidRDefault="00DC3748" w:rsidP="003C584F">
            <w:pPr>
              <w:widowControl w:val="0"/>
              <w:spacing w:after="120" w:line="240" w:lineRule="auto"/>
              <w:rPr>
                <w:rFonts w:ascii="Times New Roman" w:hAnsi="Times New Roman"/>
                <w:b/>
                <w:sz w:val="24"/>
                <w:szCs w:val="24"/>
              </w:rPr>
            </w:pPr>
          </w:p>
        </w:tc>
      </w:tr>
    </w:tbl>
    <w:p w:rsidR="00DC3748" w:rsidRDefault="00DC3748" w:rsidP="00DC3748"/>
    <w:p w:rsidR="00BF6663" w:rsidRPr="00081382" w:rsidRDefault="00BF6663" w:rsidP="00510CDD">
      <w:pPr>
        <w:widowControl w:val="0"/>
        <w:spacing w:line="240" w:lineRule="auto"/>
        <w:rPr>
          <w:rFonts w:ascii="Times New Roman" w:hAnsi="Times New Roman"/>
          <w:b/>
          <w:sz w:val="2"/>
          <w:szCs w:val="2"/>
        </w:rPr>
        <w:sectPr w:rsidR="00BF6663" w:rsidRPr="00081382" w:rsidSect="00AA4D02">
          <w:pgSz w:w="11907" w:h="16840"/>
          <w:pgMar w:top="1134" w:right="851" w:bottom="1134" w:left="1701" w:header="709" w:footer="709" w:gutter="0"/>
          <w:cols w:space="720"/>
          <w:docGrid w:linePitch="299"/>
        </w:sectPr>
      </w:pPr>
    </w:p>
    <w:p w:rsidR="00825AD4" w:rsidRPr="00081382" w:rsidRDefault="00825AD4" w:rsidP="00510CDD">
      <w:pPr>
        <w:widowControl w:val="0"/>
        <w:spacing w:after="0" w:line="240" w:lineRule="auto"/>
        <w:jc w:val="center"/>
        <w:rPr>
          <w:rFonts w:ascii="Times New Roman" w:hAnsi="Times New Roman"/>
          <w:b/>
          <w:sz w:val="24"/>
          <w:szCs w:val="24"/>
        </w:rPr>
      </w:pPr>
      <w:r w:rsidRPr="00081382">
        <w:rPr>
          <w:rFonts w:ascii="Times New Roman" w:hAnsi="Times New Roman"/>
          <w:b/>
          <w:sz w:val="24"/>
          <w:szCs w:val="24"/>
        </w:rPr>
        <w:lastRenderedPageBreak/>
        <w:t>1</w:t>
      </w:r>
      <w:r w:rsidR="00DC3748">
        <w:rPr>
          <w:rFonts w:ascii="Times New Roman" w:hAnsi="Times New Roman"/>
          <w:b/>
          <w:sz w:val="24"/>
          <w:szCs w:val="24"/>
        </w:rPr>
        <w:t xml:space="preserve">. ОБЩАЯ ХАРАКТЕРИСТИКА </w:t>
      </w:r>
      <w:r w:rsidRPr="00081382">
        <w:rPr>
          <w:rFonts w:ascii="Times New Roman" w:hAnsi="Times New Roman"/>
          <w:b/>
          <w:sz w:val="24"/>
          <w:szCs w:val="24"/>
        </w:rPr>
        <w:t>РАБОЧЕЙ ПРОГРАММЫ</w:t>
      </w:r>
    </w:p>
    <w:p w:rsidR="00825AD4" w:rsidRPr="00081382" w:rsidRDefault="00825AD4" w:rsidP="00510CDD">
      <w:pPr>
        <w:widowControl w:val="0"/>
        <w:spacing w:after="0" w:line="240" w:lineRule="auto"/>
        <w:jc w:val="center"/>
        <w:rPr>
          <w:rFonts w:ascii="Times New Roman" w:hAnsi="Times New Roman"/>
          <w:b/>
          <w:sz w:val="24"/>
          <w:szCs w:val="24"/>
        </w:rPr>
      </w:pPr>
      <w:r w:rsidRPr="00081382">
        <w:rPr>
          <w:rFonts w:ascii="Times New Roman" w:hAnsi="Times New Roman"/>
          <w:b/>
          <w:sz w:val="24"/>
          <w:szCs w:val="24"/>
        </w:rPr>
        <w:t>УЧЕБНОЙ ДИСЦИПЛИНЫ</w:t>
      </w:r>
    </w:p>
    <w:p w:rsidR="00825AD4" w:rsidRPr="00081382" w:rsidRDefault="00D13A0D" w:rsidP="00510CDD">
      <w:pPr>
        <w:widowControl w:val="0"/>
        <w:spacing w:after="240" w:line="240" w:lineRule="auto"/>
        <w:jc w:val="center"/>
        <w:rPr>
          <w:rFonts w:ascii="Times New Roman" w:hAnsi="Times New Roman"/>
          <w:b/>
          <w:sz w:val="24"/>
          <w:szCs w:val="24"/>
        </w:rPr>
      </w:pPr>
      <w:r>
        <w:rPr>
          <w:rFonts w:ascii="Times New Roman" w:hAnsi="Times New Roman"/>
          <w:b/>
          <w:sz w:val="24"/>
          <w:szCs w:val="24"/>
        </w:rPr>
        <w:t>ОП.06 Теория и устройство судна</w:t>
      </w:r>
    </w:p>
    <w:p w:rsidR="00825AD4" w:rsidRPr="00081382" w:rsidRDefault="00825AD4" w:rsidP="00510CD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ind w:firstLine="709"/>
        <w:jc w:val="both"/>
        <w:rPr>
          <w:rFonts w:ascii="Times New Roman" w:hAnsi="Times New Roman"/>
          <w:b/>
          <w:sz w:val="24"/>
          <w:szCs w:val="24"/>
        </w:rPr>
      </w:pPr>
      <w:r w:rsidRPr="00081382">
        <w:rPr>
          <w:rFonts w:ascii="Times New Roman" w:hAnsi="Times New Roman"/>
          <w:b/>
          <w:sz w:val="24"/>
          <w:szCs w:val="24"/>
        </w:rPr>
        <w:t>1.1. Место дисциплины в структуре основной образовательной программы:</w:t>
      </w:r>
    </w:p>
    <w:p w:rsidR="00825AD4" w:rsidRPr="00081382" w:rsidRDefault="00D13A0D" w:rsidP="00510CD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Учебная дисциплина ОП.06 Теория и устройство судна</w:t>
      </w:r>
      <w:r w:rsidR="00825AD4" w:rsidRPr="00081382">
        <w:rPr>
          <w:rFonts w:ascii="Times New Roman" w:hAnsi="Times New Roman"/>
          <w:sz w:val="24"/>
          <w:szCs w:val="24"/>
        </w:rPr>
        <w:t xml:space="preserve"> является обязательной частью общепрофессионального цикла </w:t>
      </w:r>
      <w:r w:rsidR="001A6199">
        <w:rPr>
          <w:rFonts w:ascii="Times New Roman" w:hAnsi="Times New Roman"/>
          <w:sz w:val="24"/>
          <w:szCs w:val="24"/>
        </w:rPr>
        <w:t xml:space="preserve">(ОП.06) </w:t>
      </w:r>
      <w:r w:rsidR="00825AD4" w:rsidRPr="00081382">
        <w:rPr>
          <w:rFonts w:ascii="Times New Roman" w:hAnsi="Times New Roman"/>
          <w:sz w:val="24"/>
          <w:szCs w:val="24"/>
        </w:rPr>
        <w:t>основной образовательной программы в соответствии с ФГОС по специальности 26.02.05 Эксплуатация судовых энергетических установок.</w:t>
      </w:r>
    </w:p>
    <w:p w:rsidR="00EB634B" w:rsidRDefault="00825AD4" w:rsidP="00EB634B">
      <w:pPr>
        <w:tabs>
          <w:tab w:val="left" w:pos="3362"/>
        </w:tabs>
        <w:spacing w:after="0" w:line="240" w:lineRule="auto"/>
        <w:ind w:firstLine="567"/>
        <w:jc w:val="both"/>
        <w:rPr>
          <w:rFonts w:ascii="Times New Roman" w:hAnsi="Times New Roman"/>
          <w:sz w:val="24"/>
          <w:szCs w:val="24"/>
        </w:rPr>
      </w:pPr>
      <w:r w:rsidRPr="00081382">
        <w:rPr>
          <w:rFonts w:ascii="Times New Roman" w:hAnsi="Times New Roman"/>
          <w:sz w:val="24"/>
          <w:szCs w:val="24"/>
        </w:rPr>
        <w:t>Особое значение дисциплина имеет при</w:t>
      </w:r>
      <w:r w:rsidR="00B63EB8">
        <w:rPr>
          <w:rFonts w:ascii="Times New Roman" w:hAnsi="Times New Roman"/>
          <w:sz w:val="24"/>
          <w:szCs w:val="24"/>
        </w:rPr>
        <w:t xml:space="preserve"> формировании и развитии</w:t>
      </w:r>
      <w:r w:rsidR="004F566F">
        <w:rPr>
          <w:rFonts w:ascii="Times New Roman" w:hAnsi="Times New Roman"/>
          <w:sz w:val="24"/>
          <w:szCs w:val="24"/>
        </w:rPr>
        <w:t xml:space="preserve"> ОК 0</w:t>
      </w:r>
      <w:r w:rsidR="00790AC4">
        <w:rPr>
          <w:rFonts w:ascii="Times New Roman" w:hAnsi="Times New Roman"/>
          <w:sz w:val="24"/>
          <w:szCs w:val="24"/>
        </w:rPr>
        <w:t xml:space="preserve">1 - ОК 02, ОК 04 – ОК 06, ОК 09; </w:t>
      </w:r>
      <w:r w:rsidR="00B86410">
        <w:rPr>
          <w:rFonts w:ascii="Times New Roman" w:hAnsi="Times New Roman"/>
          <w:color w:val="000000"/>
          <w:sz w:val="24"/>
          <w:szCs w:val="24"/>
        </w:rPr>
        <w:t>а так</w:t>
      </w:r>
      <w:r w:rsidR="00B86410" w:rsidRPr="008F3DB1">
        <w:rPr>
          <w:rFonts w:ascii="Times New Roman" w:hAnsi="Times New Roman"/>
          <w:color w:val="000000"/>
          <w:sz w:val="24"/>
          <w:szCs w:val="24"/>
        </w:rPr>
        <w:t xml:space="preserve">же </w:t>
      </w:r>
      <w:r w:rsidR="00EB634B">
        <w:rPr>
          <w:rFonts w:ascii="Times New Roman" w:hAnsi="Times New Roman"/>
          <w:sz w:val="24"/>
          <w:szCs w:val="24"/>
        </w:rPr>
        <w:t xml:space="preserve">и профессиональных компетентностей, </w:t>
      </w:r>
      <w:r w:rsidR="00EB634B" w:rsidRPr="006F4068">
        <w:rPr>
          <w:rFonts w:ascii="Times New Roman" w:hAnsi="Times New Roman"/>
          <w:bCs/>
          <w:sz w:val="24"/>
          <w:szCs w:val="24"/>
        </w:rPr>
        <w:t>установленных МК ПДНВ</w:t>
      </w:r>
      <w:r w:rsidR="00EB634B">
        <w:rPr>
          <w:rFonts w:ascii="Times New Roman" w:hAnsi="Times New Roman"/>
          <w:sz w:val="24"/>
          <w:szCs w:val="24"/>
        </w:rPr>
        <w:t xml:space="preserve"> </w:t>
      </w:r>
      <w:r w:rsidR="00EB634B" w:rsidRPr="00AF4C52">
        <w:rPr>
          <w:rFonts w:ascii="Times New Roman" w:hAnsi="Times New Roman"/>
          <w:sz w:val="24"/>
          <w:szCs w:val="24"/>
        </w:rPr>
        <w:t>К 11</w:t>
      </w:r>
      <w:r w:rsidR="00EB634B">
        <w:rPr>
          <w:rFonts w:ascii="Times New Roman" w:hAnsi="Times New Roman"/>
          <w:sz w:val="24"/>
          <w:szCs w:val="24"/>
        </w:rPr>
        <w:t>.</w:t>
      </w:r>
    </w:p>
    <w:p w:rsidR="00825AD4" w:rsidRDefault="00825AD4" w:rsidP="00EB634B">
      <w:pPr>
        <w:tabs>
          <w:tab w:val="left" w:pos="3362"/>
        </w:tabs>
        <w:spacing w:after="0" w:line="240" w:lineRule="auto"/>
        <w:ind w:firstLine="567"/>
        <w:jc w:val="both"/>
        <w:rPr>
          <w:rFonts w:ascii="Times New Roman" w:hAnsi="Times New Roman"/>
          <w:sz w:val="24"/>
          <w:szCs w:val="24"/>
        </w:rPr>
      </w:pPr>
    </w:p>
    <w:p w:rsidR="00B9485B" w:rsidRPr="00255F50" w:rsidRDefault="00B9485B" w:rsidP="00B9485B">
      <w:pPr>
        <w:widowControl w:val="0"/>
        <w:spacing w:before="120" w:after="120" w:line="240" w:lineRule="auto"/>
        <w:ind w:firstLine="709"/>
        <w:jc w:val="both"/>
        <w:rPr>
          <w:rFonts w:ascii="Times New Roman" w:hAnsi="Times New Roman"/>
          <w:b/>
          <w:sz w:val="24"/>
          <w:szCs w:val="24"/>
        </w:rPr>
      </w:pPr>
      <w:r w:rsidRPr="00255F50">
        <w:rPr>
          <w:rFonts w:ascii="Times New Roman" w:hAnsi="Times New Roman"/>
          <w:b/>
          <w:sz w:val="24"/>
          <w:szCs w:val="24"/>
        </w:rPr>
        <w:t>1.2. Цель и планируемые результаты освоения образовательной программы:</w:t>
      </w:r>
    </w:p>
    <w:p w:rsidR="00B9485B" w:rsidRDefault="00B9485B" w:rsidP="00B9485B">
      <w:pPr>
        <w:widowControl w:val="0"/>
        <w:spacing w:before="120" w:after="120" w:line="240" w:lineRule="auto"/>
        <w:ind w:firstLine="709"/>
        <w:jc w:val="both"/>
        <w:rPr>
          <w:rFonts w:ascii="Times New Roman" w:hAnsi="Times New Roman"/>
          <w:sz w:val="24"/>
          <w:szCs w:val="24"/>
        </w:rPr>
      </w:pPr>
      <w:r w:rsidRPr="00255F50">
        <w:rPr>
          <w:rFonts w:ascii="Times New Roman" w:hAnsi="Times New Roman"/>
          <w:sz w:val="24"/>
          <w:szCs w:val="24"/>
        </w:rPr>
        <w:t xml:space="preserve">В рамках программы учебной дисциплины обучающимися осваиваются </w:t>
      </w:r>
      <w:r w:rsidR="00DC44F0">
        <w:rPr>
          <w:rFonts w:ascii="Times New Roman" w:hAnsi="Times New Roman"/>
          <w:sz w:val="24"/>
          <w:szCs w:val="24"/>
        </w:rPr>
        <w:t>умения и знания</w:t>
      </w:r>
    </w:p>
    <w:p w:rsidR="00DC44F0" w:rsidRDefault="00DC44F0" w:rsidP="00DC44F0">
      <w:pPr>
        <w:widowControl w:val="0"/>
        <w:ind w:firstLine="708"/>
        <w:jc w:val="both"/>
        <w:rPr>
          <w:rFonts w:ascii="Times New Roman" w:hAnsi="Times New Roman"/>
          <w:sz w:val="24"/>
          <w:szCs w:val="24"/>
        </w:rPr>
      </w:pPr>
      <w:r>
        <w:rPr>
          <w:rFonts w:ascii="Times New Roman" w:hAnsi="Times New Roman"/>
          <w:sz w:val="24"/>
          <w:szCs w:val="24"/>
        </w:rPr>
        <w:t>1.2.1 Перечень общих компетенций:</w:t>
      </w:r>
    </w:p>
    <w:p w:rsidR="00DC44F0" w:rsidRPr="00255F50" w:rsidRDefault="00DC44F0" w:rsidP="00B9485B">
      <w:pPr>
        <w:widowControl w:val="0"/>
        <w:spacing w:before="120" w:after="120" w:line="240" w:lineRule="auto"/>
        <w:ind w:firstLine="709"/>
        <w:jc w:val="both"/>
        <w:rPr>
          <w:rFonts w:ascii="Times New Roman" w:hAnsi="Times New Roman"/>
          <w:sz w:val="24"/>
          <w:szCs w:val="24"/>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2284"/>
        <w:gridCol w:w="7247"/>
      </w:tblGrid>
      <w:tr w:rsidR="00DC44F0" w:rsidRPr="009A0FEE" w:rsidTr="00F6456E">
        <w:trPr>
          <w:cantSplit/>
          <w:trHeight w:val="419"/>
        </w:trPr>
        <w:tc>
          <w:tcPr>
            <w:tcW w:w="427" w:type="pct"/>
            <w:vAlign w:val="center"/>
          </w:tcPr>
          <w:p w:rsidR="00DC44F0" w:rsidRPr="009A0FEE" w:rsidRDefault="00DC44F0" w:rsidP="00F6456E">
            <w:pPr>
              <w:suppressAutoHyphens/>
              <w:spacing w:after="0" w:line="240" w:lineRule="auto"/>
              <w:jc w:val="center"/>
              <w:rPr>
                <w:rFonts w:ascii="Times New Roman" w:eastAsia="Calibri" w:hAnsi="Times New Roman"/>
                <w:iCs/>
              </w:rPr>
            </w:pPr>
            <w:r w:rsidRPr="009A0FEE">
              <w:rPr>
                <w:rFonts w:ascii="Times New Roman" w:eastAsia="Calibri" w:hAnsi="Times New Roman"/>
                <w:b/>
              </w:rPr>
              <w:t>Код ОК</w:t>
            </w:r>
          </w:p>
        </w:tc>
        <w:tc>
          <w:tcPr>
            <w:tcW w:w="1096" w:type="pct"/>
            <w:vAlign w:val="center"/>
          </w:tcPr>
          <w:p w:rsidR="00DC44F0" w:rsidRPr="009A0FEE" w:rsidRDefault="00DC44F0" w:rsidP="00F6456E">
            <w:pPr>
              <w:suppressAutoHyphens/>
              <w:spacing w:after="0" w:line="240" w:lineRule="auto"/>
              <w:jc w:val="center"/>
              <w:rPr>
                <w:rFonts w:ascii="Times New Roman" w:eastAsia="Calibri" w:hAnsi="Times New Roman"/>
                <w:iCs/>
              </w:rPr>
            </w:pPr>
            <w:r w:rsidRPr="009A0FEE">
              <w:rPr>
                <w:rFonts w:ascii="Times New Roman" w:eastAsia="Calibri" w:hAnsi="Times New Roman"/>
                <w:b/>
                <w:iCs/>
              </w:rPr>
              <w:t>Формулировка компетенции</w:t>
            </w:r>
          </w:p>
        </w:tc>
        <w:tc>
          <w:tcPr>
            <w:tcW w:w="3477" w:type="pct"/>
            <w:shd w:val="clear" w:color="auto" w:fill="auto"/>
            <w:vAlign w:val="center"/>
          </w:tcPr>
          <w:p w:rsidR="00DC44F0" w:rsidRPr="009A0FEE" w:rsidRDefault="00DC44F0" w:rsidP="00F6456E">
            <w:pPr>
              <w:suppressAutoHyphens/>
              <w:spacing w:after="0" w:line="240" w:lineRule="auto"/>
              <w:jc w:val="center"/>
              <w:rPr>
                <w:rFonts w:ascii="Times New Roman" w:eastAsia="Calibri" w:hAnsi="Times New Roman"/>
                <w:b/>
                <w:iCs/>
              </w:rPr>
            </w:pPr>
            <w:r w:rsidRPr="009A0FEE">
              <w:rPr>
                <w:rFonts w:ascii="Times New Roman" w:eastAsia="Calibri" w:hAnsi="Times New Roman"/>
                <w:b/>
                <w:iCs/>
              </w:rPr>
              <w:t xml:space="preserve">Знания, умения </w:t>
            </w:r>
            <w:r w:rsidRPr="009A0FEE">
              <w:rPr>
                <w:rFonts w:ascii="Times New Roman" w:eastAsia="Calibri" w:hAnsi="Times New Roman"/>
                <w:b/>
                <w:iCs/>
                <w:vertAlign w:val="superscript"/>
              </w:rPr>
              <w:footnoteReference w:id="1"/>
            </w:r>
          </w:p>
        </w:tc>
      </w:tr>
      <w:tr w:rsidR="00DC44F0" w:rsidRPr="009A0FEE" w:rsidTr="00F6456E">
        <w:trPr>
          <w:trHeight w:val="20"/>
        </w:trPr>
        <w:tc>
          <w:tcPr>
            <w:tcW w:w="427" w:type="pct"/>
            <w:vMerge w:val="restart"/>
          </w:tcPr>
          <w:p w:rsidR="00DC44F0" w:rsidRPr="009A0FEE" w:rsidRDefault="00DC44F0" w:rsidP="00F6456E">
            <w:pPr>
              <w:spacing w:after="0" w:line="240" w:lineRule="auto"/>
              <w:jc w:val="center"/>
              <w:rPr>
                <w:rFonts w:ascii="Times New Roman" w:eastAsia="Calibri" w:hAnsi="Times New Roman"/>
                <w:iCs/>
              </w:rPr>
            </w:pPr>
            <w:r w:rsidRPr="009A0FEE">
              <w:rPr>
                <w:rFonts w:ascii="Times New Roman" w:eastAsia="Calibri" w:hAnsi="Times New Roman"/>
                <w:iCs/>
              </w:rPr>
              <w:t>ОК 01</w:t>
            </w:r>
          </w:p>
        </w:tc>
        <w:tc>
          <w:tcPr>
            <w:tcW w:w="1096" w:type="pct"/>
            <w:vMerge w:val="restart"/>
          </w:tcPr>
          <w:p w:rsidR="00DC44F0" w:rsidRPr="009A0FEE" w:rsidRDefault="00DC44F0" w:rsidP="00F6456E">
            <w:pPr>
              <w:suppressAutoHyphens/>
              <w:spacing w:after="0" w:line="240" w:lineRule="auto"/>
              <w:rPr>
                <w:rFonts w:ascii="Times New Roman" w:eastAsia="Calibri" w:hAnsi="Times New Roman"/>
              </w:rPr>
            </w:pPr>
            <w:r w:rsidRPr="009A0FEE">
              <w:rPr>
                <w:rFonts w:ascii="Times New Roman" w:eastAsia="Calibri" w:hAnsi="Times New Roman"/>
                <w:iCs/>
              </w:rPr>
              <w:t>Выбирать способы решения задач профессиональной деятельности применительно к различным контекстам</w:t>
            </w: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iCs/>
              </w:rPr>
            </w:pPr>
            <w:r w:rsidRPr="009A0FEE">
              <w:rPr>
                <w:rFonts w:ascii="Times New Roman" w:eastAsia="Calibri" w:hAnsi="Times New Roman"/>
                <w:b/>
                <w:iCs/>
              </w:rPr>
              <w:t xml:space="preserve">Умения: </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iCs/>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iCs/>
              </w:rPr>
            </w:pPr>
            <w:r w:rsidRPr="009A0FEE">
              <w:rPr>
                <w:rFonts w:ascii="Times New Roman" w:eastAsia="Calibri" w:hAnsi="Times New Roman"/>
                <w:iCs/>
              </w:rPr>
              <w:t>распознавать задачу и/или проблему в профессиональном и/или социальном контексте, анализировать и выделять её составные части</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iCs/>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iCs/>
              </w:rPr>
            </w:pPr>
            <w:r w:rsidRPr="009A0FEE">
              <w:rPr>
                <w:rFonts w:ascii="Times New Roman" w:eastAsia="Calibri" w:hAnsi="Times New Roman"/>
                <w:iCs/>
              </w:rPr>
              <w:t>определять этапы решения задачи, составлять план действия, реализовывать составленный план, определять необходимые ресурсы</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iCs/>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iCs/>
              </w:rPr>
            </w:pPr>
            <w:r w:rsidRPr="009A0FEE">
              <w:rPr>
                <w:rFonts w:ascii="Times New Roman" w:eastAsia="Calibri" w:hAnsi="Times New Roman"/>
                <w:iCs/>
              </w:rPr>
              <w:t>выявлять и эффективно искать информацию, необходимую для решения задачи и/или проблемы</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iCs/>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iCs/>
              </w:rPr>
            </w:pPr>
            <w:r w:rsidRPr="009A0FEE">
              <w:rPr>
                <w:rFonts w:ascii="Times New Roman" w:eastAsia="Calibri" w:hAnsi="Times New Roman"/>
                <w:iCs/>
              </w:rPr>
              <w:t>владеть актуальными методами работы в профессиональной и смежных сферах</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iCs/>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iCs/>
              </w:rPr>
            </w:pPr>
            <w:r w:rsidRPr="009A0FEE">
              <w:rPr>
                <w:rFonts w:ascii="Times New Roman" w:eastAsia="Calibri" w:hAnsi="Times New Roman"/>
                <w:iCs/>
              </w:rPr>
              <w:t>оценивать результат и последствия своих действий (самостоятельно или с помощью наставника)</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iCs/>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iCs/>
              </w:rPr>
            </w:pPr>
            <w:r w:rsidRPr="009A0FEE">
              <w:rPr>
                <w:rFonts w:ascii="Times New Roman" w:eastAsia="Calibri" w:hAnsi="Times New Roman"/>
                <w:b/>
                <w:iCs/>
              </w:rPr>
              <w:t>Знания:</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Cs/>
              </w:rPr>
            </w:pPr>
            <w:r w:rsidRPr="009A0FEE">
              <w:rPr>
                <w:rFonts w:ascii="Times New Roman" w:eastAsia="Calibri" w:hAnsi="Times New Roman"/>
                <w:iCs/>
              </w:rPr>
              <w:t>а</w:t>
            </w:r>
            <w:r w:rsidRPr="009A0FEE">
              <w:rPr>
                <w:rFonts w:ascii="Times New Roman" w:eastAsia="Calibri" w:hAnsi="Times New Roman"/>
                <w:bCs/>
              </w:rPr>
              <w:t xml:space="preserve">ктуальный профессиональный и социальный контекст, в котором приходится работать и жить </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iCs/>
              </w:rPr>
            </w:pPr>
            <w:r w:rsidRPr="009A0FEE">
              <w:rPr>
                <w:rFonts w:ascii="Times New Roman" w:eastAsia="Calibri" w:hAnsi="Times New Roman"/>
                <w:bCs/>
              </w:rPr>
              <w:t>структура плана для решения задач, алгоритмы выполнения работ в профессиональной и смежных областях</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iCs/>
              </w:rPr>
            </w:pPr>
            <w:r w:rsidRPr="009A0FEE">
              <w:rPr>
                <w:rFonts w:ascii="Times New Roman" w:eastAsia="Calibri" w:hAnsi="Times New Roman"/>
                <w:bCs/>
              </w:rPr>
              <w:t>основные источники информации и ресурсы для решения задач и/или проблем в профессиональном и/или социальном контексте</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Cs/>
              </w:rPr>
            </w:pPr>
            <w:r w:rsidRPr="009A0FEE">
              <w:rPr>
                <w:rFonts w:ascii="Times New Roman" w:eastAsia="Calibri" w:hAnsi="Times New Roman"/>
                <w:bCs/>
              </w:rPr>
              <w:t>методы работы в профессиональной и смежных сферах</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Cs/>
              </w:rPr>
            </w:pPr>
            <w:r w:rsidRPr="009A0FEE">
              <w:rPr>
                <w:rFonts w:ascii="Times New Roman" w:eastAsia="Calibri" w:hAnsi="Times New Roman"/>
                <w:bCs/>
              </w:rPr>
              <w:t>порядок оценки результатов решения задач профессиональной деятельности</w:t>
            </w:r>
          </w:p>
        </w:tc>
      </w:tr>
      <w:tr w:rsidR="00DC44F0" w:rsidRPr="009A0FEE" w:rsidTr="00F6456E">
        <w:trPr>
          <w:trHeight w:val="20"/>
        </w:trPr>
        <w:tc>
          <w:tcPr>
            <w:tcW w:w="427" w:type="pct"/>
            <w:vMerge w:val="restart"/>
          </w:tcPr>
          <w:p w:rsidR="00DC44F0" w:rsidRPr="009A0FEE" w:rsidRDefault="00DC44F0" w:rsidP="00F6456E">
            <w:pPr>
              <w:spacing w:after="0" w:line="240" w:lineRule="auto"/>
              <w:jc w:val="center"/>
              <w:rPr>
                <w:rFonts w:ascii="Times New Roman" w:eastAsia="Calibri" w:hAnsi="Times New Roman"/>
                <w:iCs/>
              </w:rPr>
            </w:pPr>
            <w:r w:rsidRPr="009A0FEE">
              <w:rPr>
                <w:rFonts w:ascii="Times New Roman" w:eastAsia="Calibri" w:hAnsi="Times New Roman"/>
                <w:iCs/>
              </w:rPr>
              <w:t>ОК 02</w:t>
            </w:r>
          </w:p>
        </w:tc>
        <w:tc>
          <w:tcPr>
            <w:tcW w:w="1096" w:type="pct"/>
            <w:vMerge w:val="restart"/>
          </w:tcPr>
          <w:p w:rsidR="00DC44F0" w:rsidRPr="009A0FEE" w:rsidRDefault="00DC44F0" w:rsidP="00F6456E">
            <w:pPr>
              <w:suppressAutoHyphens/>
              <w:spacing w:after="0" w:line="240" w:lineRule="auto"/>
              <w:rPr>
                <w:rFonts w:ascii="Times New Roman" w:eastAsia="Calibri" w:hAnsi="Times New Roman"/>
              </w:rPr>
            </w:pPr>
            <w:r w:rsidRPr="009A0FEE">
              <w:rPr>
                <w:rFonts w:ascii="Times New Roman" w:eastAsia="Calibri"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bCs/>
                <w:iCs/>
              </w:rPr>
            </w:pPr>
            <w:r w:rsidRPr="009A0FEE">
              <w:rPr>
                <w:rFonts w:ascii="Times New Roman" w:eastAsia="Calibri" w:hAnsi="Times New Roman"/>
                <w:b/>
                <w:iCs/>
              </w:rPr>
              <w:t xml:space="preserve">Умения: </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iCs/>
              </w:rPr>
            </w:pPr>
            <w:r w:rsidRPr="009A0FEE">
              <w:rPr>
                <w:rFonts w:ascii="Times New Roman" w:eastAsia="Calibri" w:hAnsi="Times New Roman"/>
                <w:iCs/>
              </w:rPr>
              <w:t>определять задачи для поиска информации, планировать процесс поиска, выбирать необходимые источники информации</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iCs/>
              </w:rPr>
            </w:pPr>
            <w:r w:rsidRPr="009A0FEE">
              <w:rPr>
                <w:rFonts w:ascii="Times New Roman" w:eastAsia="Calibri" w:hAnsi="Times New Roman"/>
                <w:iCs/>
              </w:rPr>
              <w:t>выделять наиболее значимое в перечне информации, структурировать получаемую информацию, оформлять результаты поиска</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iCs/>
              </w:rPr>
            </w:pPr>
            <w:r w:rsidRPr="009A0FEE">
              <w:rPr>
                <w:rFonts w:ascii="Times New Roman" w:eastAsia="Calibri" w:hAnsi="Times New Roman"/>
                <w:iCs/>
              </w:rPr>
              <w:t>оценивать практическую значимость результатов поиска</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iCs/>
              </w:rPr>
            </w:pPr>
            <w:r w:rsidRPr="009A0FEE">
              <w:rPr>
                <w:rFonts w:ascii="Times New Roman" w:eastAsia="Calibri" w:hAnsi="Times New Roman"/>
                <w:iCs/>
              </w:rPr>
              <w:t>применять средства информационных технологий для решения профессиональных задач</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iCs/>
              </w:rPr>
            </w:pPr>
            <w:r w:rsidRPr="009A0FEE">
              <w:rPr>
                <w:rFonts w:ascii="Times New Roman" w:eastAsia="Calibri" w:hAnsi="Times New Roman"/>
                <w:iCs/>
              </w:rPr>
              <w:t>использовать современное программное обеспечение в профессиональной деятельности</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iCs/>
              </w:rPr>
            </w:pPr>
            <w:r w:rsidRPr="009A0FEE">
              <w:rPr>
                <w:rFonts w:ascii="Times New Roman" w:eastAsia="Calibri" w:hAnsi="Times New Roman"/>
                <w:iCs/>
              </w:rPr>
              <w:t>использовать различные цифровые средства для решения профессиональных задач</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iCs/>
              </w:rPr>
            </w:pPr>
            <w:r w:rsidRPr="009A0FEE">
              <w:rPr>
                <w:rFonts w:ascii="Times New Roman" w:eastAsia="Calibri" w:hAnsi="Times New Roman"/>
                <w:b/>
                <w:iCs/>
              </w:rPr>
              <w:t>Знания:</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iCs/>
              </w:rPr>
            </w:pPr>
            <w:r w:rsidRPr="009A0FEE">
              <w:rPr>
                <w:rFonts w:ascii="Times New Roman" w:eastAsia="Calibri" w:hAnsi="Times New Roman"/>
                <w:iCs/>
              </w:rPr>
              <w:t>номенклатура информационных источников, применяемых в профессиональной деятельности</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bCs/>
                <w:iCs/>
              </w:rPr>
            </w:pPr>
            <w:r w:rsidRPr="009A0FEE">
              <w:rPr>
                <w:rFonts w:ascii="Times New Roman" w:eastAsia="Calibri" w:hAnsi="Times New Roman"/>
                <w:iCs/>
              </w:rPr>
              <w:t>приемы структурирования информации</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iCs/>
              </w:rPr>
            </w:pPr>
            <w:r w:rsidRPr="009A0FEE">
              <w:rPr>
                <w:rFonts w:ascii="Times New Roman" w:eastAsia="Calibri" w:hAnsi="Times New Roman"/>
                <w:iCs/>
              </w:rPr>
              <w:t>формат оформления результатов поиска информации</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bCs/>
                <w:iCs/>
              </w:rPr>
            </w:pPr>
            <w:r w:rsidRPr="009A0FEE">
              <w:rPr>
                <w:rFonts w:ascii="Times New Roman" w:eastAsia="Calibri" w:hAnsi="Times New Roman"/>
                <w:bCs/>
                <w:iCs/>
              </w:rPr>
              <w:t xml:space="preserve">современные средства и устройства информатизации, порядок их применения и </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Cs/>
                <w:iCs/>
              </w:rPr>
            </w:pPr>
            <w:r w:rsidRPr="009A0FEE">
              <w:rPr>
                <w:rFonts w:ascii="Times New Roman" w:eastAsia="Calibri" w:hAnsi="Times New Roman"/>
                <w:bCs/>
                <w:iCs/>
              </w:rPr>
              <w:t>программное обеспечение в профессиональной деятельности, в том числе цифровые средства</w:t>
            </w:r>
          </w:p>
        </w:tc>
      </w:tr>
      <w:tr w:rsidR="00DC44F0" w:rsidRPr="009A0FEE" w:rsidTr="00F6456E">
        <w:trPr>
          <w:trHeight w:val="20"/>
        </w:trPr>
        <w:tc>
          <w:tcPr>
            <w:tcW w:w="427" w:type="pct"/>
            <w:vMerge w:val="restart"/>
          </w:tcPr>
          <w:p w:rsidR="00DC44F0" w:rsidRPr="009A0FEE" w:rsidRDefault="00DC44F0" w:rsidP="00F6456E">
            <w:pPr>
              <w:spacing w:after="0" w:line="240" w:lineRule="auto"/>
              <w:jc w:val="center"/>
              <w:rPr>
                <w:rFonts w:ascii="Times New Roman" w:eastAsia="Calibri" w:hAnsi="Times New Roman"/>
                <w:iCs/>
              </w:rPr>
            </w:pPr>
            <w:r w:rsidRPr="009A0FEE">
              <w:rPr>
                <w:rFonts w:ascii="Times New Roman" w:eastAsia="Calibri" w:hAnsi="Times New Roman"/>
                <w:iCs/>
              </w:rPr>
              <w:t>ОК 04</w:t>
            </w:r>
          </w:p>
        </w:tc>
        <w:tc>
          <w:tcPr>
            <w:tcW w:w="1096" w:type="pct"/>
            <w:vMerge w:val="restart"/>
          </w:tcPr>
          <w:p w:rsidR="00DC44F0" w:rsidRPr="009A0FEE" w:rsidRDefault="00DC44F0" w:rsidP="00F6456E">
            <w:pPr>
              <w:suppressAutoHyphens/>
              <w:spacing w:after="0" w:line="240" w:lineRule="auto"/>
              <w:rPr>
                <w:rFonts w:ascii="Times New Roman" w:eastAsia="Calibri" w:hAnsi="Times New Roman"/>
              </w:rPr>
            </w:pPr>
            <w:r w:rsidRPr="009A0FEE">
              <w:rPr>
                <w:rFonts w:ascii="Times New Roman" w:eastAsia="Calibri" w:hAnsi="Times New Roman"/>
              </w:rPr>
              <w:t>Эффективно взаимодействовать и работать в коллективе и команде</w:t>
            </w: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bCs/>
                <w:iCs/>
              </w:rPr>
            </w:pPr>
            <w:r w:rsidRPr="009A0FEE">
              <w:rPr>
                <w:rFonts w:ascii="Times New Roman" w:eastAsia="Calibri" w:hAnsi="Times New Roman"/>
                <w:b/>
                <w:bCs/>
                <w:iCs/>
                <w:spacing w:val="-4"/>
              </w:rPr>
              <w:t xml:space="preserve">Умения: </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bCs/>
                <w:iCs/>
                <w:spacing w:val="-4"/>
              </w:rPr>
            </w:pPr>
            <w:r w:rsidRPr="009A0FEE">
              <w:rPr>
                <w:rFonts w:ascii="Times New Roman" w:eastAsia="Calibri" w:hAnsi="Times New Roman"/>
                <w:bCs/>
                <w:spacing w:val="-4"/>
              </w:rPr>
              <w:t>организовывать работу коллектива и команды</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bCs/>
                <w:iCs/>
                <w:spacing w:val="-4"/>
              </w:rPr>
            </w:pPr>
            <w:r w:rsidRPr="009A0FEE">
              <w:rPr>
                <w:rFonts w:ascii="Times New Roman" w:eastAsia="Calibri" w:hAnsi="Times New Roman"/>
                <w:bCs/>
                <w:spacing w:val="-4"/>
              </w:rPr>
              <w:t>взаимодействовать с коллегами, руководством, клиентами в ходе профессиональной деятельности</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Cs/>
                <w:spacing w:val="-4"/>
              </w:rPr>
            </w:pPr>
            <w:r w:rsidRPr="009A0FEE">
              <w:rPr>
                <w:rFonts w:ascii="Times New Roman" w:eastAsia="Calibri" w:hAnsi="Times New Roman"/>
                <w:b/>
                <w:bCs/>
                <w:iCs/>
              </w:rPr>
              <w:t>Знания:</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bCs/>
                <w:iCs/>
                <w:spacing w:val="-4"/>
              </w:rPr>
            </w:pPr>
            <w:r w:rsidRPr="009A0FEE">
              <w:rPr>
                <w:rFonts w:ascii="Times New Roman" w:eastAsia="Calibri" w:hAnsi="Times New Roman"/>
                <w:bCs/>
              </w:rPr>
              <w:t>психологические основы деятельности коллектива</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bCs/>
                <w:iCs/>
              </w:rPr>
            </w:pPr>
            <w:r w:rsidRPr="009A0FEE">
              <w:rPr>
                <w:rFonts w:ascii="Times New Roman" w:eastAsia="Calibri" w:hAnsi="Times New Roman"/>
                <w:bCs/>
              </w:rPr>
              <w:t>психологические особенности личности</w:t>
            </w:r>
          </w:p>
        </w:tc>
      </w:tr>
      <w:tr w:rsidR="00DC44F0" w:rsidRPr="009A0FEE" w:rsidTr="00F6456E">
        <w:trPr>
          <w:trHeight w:val="20"/>
        </w:trPr>
        <w:tc>
          <w:tcPr>
            <w:tcW w:w="427" w:type="pct"/>
            <w:vMerge w:val="restart"/>
          </w:tcPr>
          <w:p w:rsidR="00DC44F0" w:rsidRPr="009A0FEE" w:rsidRDefault="00DC44F0" w:rsidP="00F6456E">
            <w:pPr>
              <w:spacing w:after="0" w:line="240" w:lineRule="auto"/>
              <w:jc w:val="center"/>
              <w:rPr>
                <w:rFonts w:ascii="Times New Roman" w:eastAsia="Calibri" w:hAnsi="Times New Roman"/>
                <w:iCs/>
              </w:rPr>
            </w:pPr>
            <w:r w:rsidRPr="009A0FEE">
              <w:rPr>
                <w:rFonts w:ascii="Times New Roman" w:eastAsia="Calibri" w:hAnsi="Times New Roman"/>
                <w:iCs/>
              </w:rPr>
              <w:t>ОК 05</w:t>
            </w:r>
          </w:p>
        </w:tc>
        <w:tc>
          <w:tcPr>
            <w:tcW w:w="1096" w:type="pct"/>
            <w:vMerge w:val="restart"/>
          </w:tcPr>
          <w:p w:rsidR="00DC44F0" w:rsidRPr="009A0FEE" w:rsidRDefault="00DC44F0" w:rsidP="00F6456E">
            <w:pPr>
              <w:suppressAutoHyphens/>
              <w:spacing w:after="0" w:line="240" w:lineRule="auto"/>
              <w:rPr>
                <w:rFonts w:ascii="Times New Roman" w:eastAsia="Calibri" w:hAnsi="Times New Roman"/>
              </w:rPr>
            </w:pPr>
            <w:r w:rsidRPr="009A0FEE">
              <w:rPr>
                <w:rFonts w:ascii="Times New Roman" w:eastAsia="Calibri"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iCs/>
              </w:rPr>
            </w:pPr>
            <w:r w:rsidRPr="009A0FEE">
              <w:rPr>
                <w:rFonts w:ascii="Times New Roman" w:eastAsia="Calibri" w:hAnsi="Times New Roman"/>
                <w:b/>
                <w:bCs/>
                <w:iCs/>
              </w:rPr>
              <w:t>Умения:</w:t>
            </w:r>
            <w:r w:rsidRPr="009A0FEE">
              <w:rPr>
                <w:rFonts w:ascii="Times New Roman" w:eastAsia="Calibri" w:hAnsi="Times New Roman"/>
                <w:iCs/>
              </w:rPr>
              <w:t xml:space="preserve"> </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bCs/>
                <w:iCs/>
              </w:rPr>
            </w:pPr>
            <w:r w:rsidRPr="009A0FEE">
              <w:rPr>
                <w:rFonts w:ascii="Times New Roman" w:eastAsia="Calibri" w:hAnsi="Times New Roman"/>
                <w:iCs/>
              </w:rPr>
              <w:t xml:space="preserve">грамотно </w:t>
            </w:r>
            <w:r w:rsidRPr="009A0FEE">
              <w:rPr>
                <w:rFonts w:ascii="Times New Roman" w:eastAsia="Calibri" w:hAnsi="Times New Roman"/>
                <w:bCs/>
              </w:rPr>
              <w:t>излагать свои мысли и оформлять документы по профессиональной тематике на государственном языке</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iCs/>
              </w:rPr>
            </w:pPr>
            <w:r w:rsidRPr="009A0FEE">
              <w:rPr>
                <w:rFonts w:ascii="Times New Roman" w:eastAsia="Calibri" w:hAnsi="Times New Roman"/>
                <w:iCs/>
              </w:rPr>
              <w:t>проявлять толерантность в рабочем коллективе</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iCs/>
              </w:rPr>
            </w:pPr>
            <w:r w:rsidRPr="009A0FEE">
              <w:rPr>
                <w:rFonts w:ascii="Times New Roman" w:eastAsia="Calibri" w:hAnsi="Times New Roman"/>
                <w:b/>
                <w:bCs/>
                <w:iCs/>
              </w:rPr>
              <w:t>Знания:</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Cs/>
              </w:rPr>
            </w:pPr>
            <w:r w:rsidRPr="009A0FEE">
              <w:rPr>
                <w:rFonts w:ascii="Times New Roman" w:eastAsia="Calibri" w:hAnsi="Times New Roman"/>
                <w:bCs/>
              </w:rPr>
              <w:t xml:space="preserve">правила оформления документов </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bCs/>
                <w:iCs/>
              </w:rPr>
            </w:pPr>
            <w:r w:rsidRPr="009A0FEE">
              <w:rPr>
                <w:rFonts w:ascii="Times New Roman" w:eastAsia="Calibri" w:hAnsi="Times New Roman"/>
                <w:bCs/>
              </w:rPr>
              <w:t>правила построения устных сообщений</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Cs/>
              </w:rPr>
            </w:pPr>
            <w:r w:rsidRPr="009A0FEE">
              <w:rPr>
                <w:rFonts w:ascii="Times New Roman" w:eastAsia="Calibri" w:hAnsi="Times New Roman"/>
                <w:bCs/>
              </w:rPr>
              <w:t>особенности социального и культурного контекста</w:t>
            </w:r>
          </w:p>
        </w:tc>
      </w:tr>
      <w:tr w:rsidR="00DC44F0" w:rsidRPr="009A0FEE" w:rsidTr="00F6456E">
        <w:trPr>
          <w:trHeight w:val="20"/>
        </w:trPr>
        <w:tc>
          <w:tcPr>
            <w:tcW w:w="427" w:type="pct"/>
            <w:vMerge w:val="restart"/>
            <w:shd w:val="clear" w:color="auto" w:fill="auto"/>
          </w:tcPr>
          <w:p w:rsidR="00DC44F0" w:rsidRPr="009A0FEE" w:rsidRDefault="00DC44F0" w:rsidP="00F6456E">
            <w:pPr>
              <w:spacing w:after="0" w:line="240" w:lineRule="auto"/>
              <w:jc w:val="center"/>
              <w:rPr>
                <w:rFonts w:ascii="Times New Roman" w:eastAsia="Calibri" w:hAnsi="Times New Roman"/>
                <w:iCs/>
              </w:rPr>
            </w:pPr>
            <w:r w:rsidRPr="009A0FEE">
              <w:rPr>
                <w:rFonts w:ascii="Times New Roman" w:eastAsia="Calibri" w:hAnsi="Times New Roman"/>
                <w:iCs/>
              </w:rPr>
              <w:t>ОК 06</w:t>
            </w:r>
          </w:p>
        </w:tc>
        <w:tc>
          <w:tcPr>
            <w:tcW w:w="1096" w:type="pct"/>
            <w:vMerge w:val="restart"/>
            <w:shd w:val="clear" w:color="auto" w:fill="auto"/>
          </w:tcPr>
          <w:p w:rsidR="00DC44F0" w:rsidRPr="009A0FEE" w:rsidRDefault="00DC44F0" w:rsidP="00F6456E">
            <w:pPr>
              <w:suppressAutoHyphens/>
              <w:spacing w:after="0" w:line="240" w:lineRule="auto"/>
              <w:rPr>
                <w:rFonts w:ascii="Times New Roman" w:eastAsia="Calibri" w:hAnsi="Times New Roman"/>
              </w:rPr>
            </w:pPr>
            <w:r w:rsidRPr="009A0FEE">
              <w:rPr>
                <w:rFonts w:ascii="Times New Roman" w:eastAsia="Calibri"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iCs/>
              </w:rPr>
            </w:pPr>
            <w:r w:rsidRPr="009A0FEE">
              <w:rPr>
                <w:rFonts w:ascii="Times New Roman" w:eastAsia="Calibri" w:hAnsi="Times New Roman"/>
                <w:b/>
                <w:bCs/>
                <w:iCs/>
              </w:rPr>
              <w:t>Умения:</w:t>
            </w:r>
            <w:r w:rsidRPr="009A0FEE">
              <w:rPr>
                <w:rFonts w:ascii="Times New Roman" w:eastAsia="Calibri" w:hAnsi="Times New Roman"/>
                <w:bCs/>
                <w:iCs/>
              </w:rPr>
              <w:t xml:space="preserve"> </w:t>
            </w:r>
          </w:p>
        </w:tc>
      </w:tr>
      <w:tr w:rsidR="00DC44F0" w:rsidRPr="009A0FEE" w:rsidTr="00F6456E">
        <w:trPr>
          <w:trHeight w:val="20"/>
        </w:trPr>
        <w:tc>
          <w:tcPr>
            <w:tcW w:w="427" w:type="pct"/>
            <w:vMerge/>
            <w:shd w:val="clear" w:color="auto" w:fill="auto"/>
          </w:tcPr>
          <w:p w:rsidR="00DC44F0" w:rsidRPr="009A0FEE" w:rsidRDefault="00DC44F0" w:rsidP="00F6456E">
            <w:pPr>
              <w:spacing w:after="0" w:line="240" w:lineRule="auto"/>
              <w:jc w:val="center"/>
              <w:rPr>
                <w:rFonts w:ascii="Times New Roman" w:eastAsia="Calibri" w:hAnsi="Times New Roman"/>
                <w:iCs/>
              </w:rPr>
            </w:pPr>
          </w:p>
        </w:tc>
        <w:tc>
          <w:tcPr>
            <w:tcW w:w="1096" w:type="pct"/>
            <w:vMerge/>
            <w:shd w:val="clear" w:color="auto" w:fill="auto"/>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bCs/>
                <w:iCs/>
              </w:rPr>
            </w:pPr>
            <w:r w:rsidRPr="009A0FEE">
              <w:rPr>
                <w:rFonts w:ascii="Times New Roman" w:eastAsia="Calibri" w:hAnsi="Times New Roman"/>
              </w:rPr>
              <w:t>проявлять гражданско-патриотическую позицию</w:t>
            </w:r>
          </w:p>
        </w:tc>
      </w:tr>
      <w:tr w:rsidR="00DC44F0" w:rsidRPr="009A0FEE" w:rsidTr="00F6456E">
        <w:trPr>
          <w:trHeight w:val="20"/>
        </w:trPr>
        <w:tc>
          <w:tcPr>
            <w:tcW w:w="427" w:type="pct"/>
            <w:vMerge/>
            <w:shd w:val="clear" w:color="auto" w:fill="auto"/>
          </w:tcPr>
          <w:p w:rsidR="00DC44F0" w:rsidRPr="009A0FEE" w:rsidRDefault="00DC44F0" w:rsidP="00F6456E">
            <w:pPr>
              <w:spacing w:after="0" w:line="240" w:lineRule="auto"/>
              <w:jc w:val="center"/>
              <w:rPr>
                <w:rFonts w:ascii="Times New Roman" w:eastAsia="Calibri" w:hAnsi="Times New Roman"/>
                <w:iCs/>
              </w:rPr>
            </w:pPr>
          </w:p>
        </w:tc>
        <w:tc>
          <w:tcPr>
            <w:tcW w:w="1096" w:type="pct"/>
            <w:vMerge/>
            <w:shd w:val="clear" w:color="auto" w:fill="auto"/>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rPr>
            </w:pPr>
            <w:r w:rsidRPr="009A0FEE">
              <w:rPr>
                <w:rFonts w:ascii="Times New Roman" w:eastAsia="Calibri" w:hAnsi="Times New Roman"/>
              </w:rPr>
              <w:t>демонстрировать осознанное поведение</w:t>
            </w:r>
          </w:p>
        </w:tc>
      </w:tr>
      <w:tr w:rsidR="00DC44F0" w:rsidRPr="009A0FEE" w:rsidTr="00F6456E">
        <w:trPr>
          <w:trHeight w:val="20"/>
        </w:trPr>
        <w:tc>
          <w:tcPr>
            <w:tcW w:w="427" w:type="pct"/>
            <w:vMerge/>
            <w:shd w:val="clear" w:color="auto" w:fill="auto"/>
          </w:tcPr>
          <w:p w:rsidR="00DC44F0" w:rsidRPr="009A0FEE" w:rsidRDefault="00DC44F0" w:rsidP="00F6456E">
            <w:pPr>
              <w:spacing w:after="0" w:line="240" w:lineRule="auto"/>
              <w:jc w:val="center"/>
              <w:rPr>
                <w:rFonts w:ascii="Times New Roman" w:eastAsia="Calibri" w:hAnsi="Times New Roman"/>
                <w:iCs/>
              </w:rPr>
            </w:pPr>
          </w:p>
        </w:tc>
        <w:tc>
          <w:tcPr>
            <w:tcW w:w="1096" w:type="pct"/>
            <w:vMerge/>
            <w:shd w:val="clear" w:color="auto" w:fill="auto"/>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Cs/>
                <w:iCs/>
              </w:rPr>
            </w:pPr>
            <w:r w:rsidRPr="009A0FEE">
              <w:rPr>
                <w:rFonts w:ascii="Times New Roman" w:eastAsia="Calibri" w:hAnsi="Times New Roman"/>
                <w:bCs/>
                <w:iCs/>
              </w:rPr>
              <w:t xml:space="preserve">описывать значимость своей </w:t>
            </w:r>
            <w:r w:rsidRPr="009A0FEE">
              <w:rPr>
                <w:rFonts w:ascii="Times New Roman" w:eastAsia="Calibri" w:hAnsi="Times New Roman"/>
                <w:bCs/>
              </w:rPr>
              <w:t>специальности</w:t>
            </w:r>
          </w:p>
        </w:tc>
      </w:tr>
      <w:tr w:rsidR="00DC44F0" w:rsidRPr="009A0FEE" w:rsidTr="00F6456E">
        <w:trPr>
          <w:trHeight w:val="20"/>
        </w:trPr>
        <w:tc>
          <w:tcPr>
            <w:tcW w:w="427" w:type="pct"/>
            <w:vMerge/>
            <w:shd w:val="clear" w:color="auto" w:fill="auto"/>
          </w:tcPr>
          <w:p w:rsidR="00DC44F0" w:rsidRPr="009A0FEE" w:rsidRDefault="00DC44F0" w:rsidP="00F6456E">
            <w:pPr>
              <w:spacing w:after="0" w:line="240" w:lineRule="auto"/>
              <w:jc w:val="center"/>
              <w:rPr>
                <w:rFonts w:ascii="Times New Roman" w:eastAsia="Calibri" w:hAnsi="Times New Roman"/>
                <w:iCs/>
              </w:rPr>
            </w:pPr>
          </w:p>
        </w:tc>
        <w:tc>
          <w:tcPr>
            <w:tcW w:w="1096" w:type="pct"/>
            <w:vMerge/>
            <w:shd w:val="clear" w:color="auto" w:fill="auto"/>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bCs/>
                <w:iCs/>
              </w:rPr>
            </w:pPr>
            <w:r w:rsidRPr="009A0FEE">
              <w:rPr>
                <w:rFonts w:ascii="Times New Roman" w:eastAsia="Calibri" w:hAnsi="Times New Roman"/>
                <w:bCs/>
                <w:iCs/>
              </w:rPr>
              <w:t>применять стандарты антикоррупционного поведения</w:t>
            </w:r>
          </w:p>
        </w:tc>
      </w:tr>
      <w:tr w:rsidR="00DC44F0" w:rsidRPr="009A0FEE" w:rsidTr="00F6456E">
        <w:trPr>
          <w:trHeight w:val="20"/>
        </w:trPr>
        <w:tc>
          <w:tcPr>
            <w:tcW w:w="427" w:type="pct"/>
            <w:vMerge/>
            <w:shd w:val="clear" w:color="auto" w:fill="auto"/>
          </w:tcPr>
          <w:p w:rsidR="00DC44F0" w:rsidRPr="009A0FEE" w:rsidRDefault="00DC44F0" w:rsidP="00F6456E">
            <w:pPr>
              <w:spacing w:after="0" w:line="240" w:lineRule="auto"/>
              <w:jc w:val="center"/>
              <w:rPr>
                <w:rFonts w:ascii="Times New Roman" w:eastAsia="Calibri" w:hAnsi="Times New Roman"/>
                <w:iCs/>
              </w:rPr>
            </w:pPr>
          </w:p>
        </w:tc>
        <w:tc>
          <w:tcPr>
            <w:tcW w:w="1096" w:type="pct"/>
            <w:vMerge/>
            <w:shd w:val="clear" w:color="auto" w:fill="auto"/>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Cs/>
                <w:iCs/>
              </w:rPr>
            </w:pPr>
            <w:r w:rsidRPr="009A0FEE">
              <w:rPr>
                <w:rFonts w:ascii="Times New Roman" w:eastAsia="Calibri" w:hAnsi="Times New Roman"/>
                <w:b/>
                <w:bCs/>
                <w:iCs/>
              </w:rPr>
              <w:t>Знания:</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bCs/>
                <w:iCs/>
              </w:rPr>
            </w:pPr>
            <w:r w:rsidRPr="009A0FEE">
              <w:rPr>
                <w:rFonts w:ascii="Times New Roman" w:eastAsia="Calibri" w:hAnsi="Times New Roman"/>
                <w:bCs/>
                <w:iCs/>
              </w:rPr>
              <w:t>сущность гражданско-патриотической позиции</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Cs/>
                <w:iCs/>
              </w:rPr>
            </w:pPr>
            <w:r w:rsidRPr="009A0FEE">
              <w:rPr>
                <w:rFonts w:ascii="Times New Roman" w:eastAsia="Calibri" w:hAnsi="Times New Roman"/>
                <w:bCs/>
                <w:iCs/>
              </w:rPr>
              <w:t>традиционных общечеловеческих ценностей, в том</w:t>
            </w:r>
            <w:r w:rsidRPr="009A0FEE">
              <w:rPr>
                <w:rFonts w:ascii="Times New Roman" w:eastAsia="Calibri" w:hAnsi="Times New Roman"/>
              </w:rPr>
              <w:t xml:space="preserve"> числе с учетом гармонизации межнациональных и межрелигиозных отношений</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Cs/>
                <w:iCs/>
              </w:rPr>
            </w:pPr>
            <w:r w:rsidRPr="009A0FEE">
              <w:rPr>
                <w:rFonts w:ascii="Times New Roman" w:eastAsia="Calibri" w:hAnsi="Times New Roman"/>
                <w:bCs/>
                <w:iCs/>
              </w:rPr>
              <w:t xml:space="preserve">значимость профессиональной деятельности по </w:t>
            </w:r>
            <w:r w:rsidRPr="009A0FEE">
              <w:rPr>
                <w:rFonts w:ascii="Times New Roman" w:eastAsia="Calibri" w:hAnsi="Times New Roman"/>
                <w:bCs/>
              </w:rPr>
              <w:t>специальности</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iCs/>
              </w:rPr>
            </w:pPr>
            <w:r w:rsidRPr="009A0FEE">
              <w:rPr>
                <w:rFonts w:ascii="Times New Roman" w:eastAsia="Calibri" w:hAnsi="Times New Roman"/>
                <w:bCs/>
                <w:iCs/>
              </w:rPr>
              <w:t>стандарты антикоррупционного поведения и последствия его нарушения</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iCs/>
              </w:rPr>
            </w:pPr>
            <w:r w:rsidRPr="009A0FEE">
              <w:rPr>
                <w:rFonts w:ascii="Times New Roman" w:eastAsia="Calibri" w:hAnsi="Times New Roman"/>
                <w:iCs/>
              </w:rPr>
              <w:t>использовать физкультурно-оздоровительную деятельность для укрепления здоровья, достижения жизненных и профессиональных целей</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iCs/>
              </w:rPr>
            </w:pPr>
            <w:r w:rsidRPr="009A0FEE">
              <w:rPr>
                <w:rFonts w:ascii="Times New Roman" w:eastAsia="Calibri" w:hAnsi="Times New Roman"/>
                <w:iCs/>
              </w:rPr>
              <w:t>применять рациональные приемы двигательных функций в профессиональной деятельности</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iCs/>
              </w:rPr>
            </w:pPr>
            <w:r w:rsidRPr="009A0FEE">
              <w:rPr>
                <w:rFonts w:ascii="Times New Roman" w:eastAsia="Calibri" w:hAnsi="Times New Roman"/>
                <w:iCs/>
              </w:rPr>
              <w:t xml:space="preserve">пользоваться средствами профилактики перенапряжения, характерными для данной </w:t>
            </w:r>
            <w:r w:rsidRPr="009A0FEE">
              <w:rPr>
                <w:rFonts w:ascii="Times New Roman" w:eastAsia="Calibri" w:hAnsi="Times New Roman"/>
                <w:bCs/>
              </w:rPr>
              <w:t>специальности</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iCs/>
              </w:rPr>
            </w:pPr>
            <w:r w:rsidRPr="009A0FEE">
              <w:rPr>
                <w:rFonts w:ascii="Times New Roman" w:eastAsia="Calibri" w:hAnsi="Times New Roman"/>
                <w:b/>
                <w:iCs/>
              </w:rPr>
              <w:t>Знания:</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iCs/>
              </w:rPr>
            </w:pPr>
            <w:r w:rsidRPr="009A0FEE">
              <w:rPr>
                <w:rFonts w:ascii="Times New Roman" w:eastAsia="Calibri" w:hAnsi="Times New Roman"/>
                <w:iCs/>
              </w:rPr>
              <w:t>роль физической культуры в общекультурном, профессиональном и социальном развитии человека</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jc w:val="both"/>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iCs/>
              </w:rPr>
            </w:pPr>
            <w:r w:rsidRPr="009A0FEE">
              <w:rPr>
                <w:rFonts w:ascii="Times New Roman" w:eastAsia="Calibri" w:hAnsi="Times New Roman"/>
                <w:iCs/>
              </w:rPr>
              <w:t>основы здорового образа жизни</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jc w:val="both"/>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iCs/>
              </w:rPr>
            </w:pPr>
            <w:r w:rsidRPr="009A0FEE">
              <w:rPr>
                <w:rFonts w:ascii="Times New Roman" w:eastAsia="Calibri" w:hAnsi="Times New Roman"/>
                <w:iCs/>
              </w:rPr>
              <w:t xml:space="preserve">условия профессиональной деятельности и зоны риска физического здоровья для </w:t>
            </w:r>
            <w:r w:rsidRPr="009A0FEE">
              <w:rPr>
                <w:rFonts w:ascii="Times New Roman" w:eastAsia="Calibri" w:hAnsi="Times New Roman"/>
                <w:bCs/>
              </w:rPr>
              <w:t>специальности</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jc w:val="both"/>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iCs/>
              </w:rPr>
            </w:pPr>
            <w:r w:rsidRPr="009A0FEE">
              <w:rPr>
                <w:rFonts w:ascii="Times New Roman" w:eastAsia="Calibri" w:hAnsi="Times New Roman"/>
                <w:iCs/>
              </w:rPr>
              <w:t>средства профилактики перенапряжения</w:t>
            </w:r>
          </w:p>
        </w:tc>
      </w:tr>
      <w:tr w:rsidR="00DC44F0" w:rsidRPr="009A0FEE" w:rsidTr="00F6456E">
        <w:trPr>
          <w:trHeight w:val="20"/>
        </w:trPr>
        <w:tc>
          <w:tcPr>
            <w:tcW w:w="427" w:type="pct"/>
            <w:vMerge w:val="restart"/>
          </w:tcPr>
          <w:p w:rsidR="00DC44F0" w:rsidRPr="009A0FEE" w:rsidRDefault="00DC44F0" w:rsidP="00F6456E">
            <w:pPr>
              <w:spacing w:after="0" w:line="240" w:lineRule="auto"/>
              <w:jc w:val="center"/>
              <w:rPr>
                <w:rFonts w:ascii="Times New Roman" w:eastAsia="Calibri" w:hAnsi="Times New Roman"/>
                <w:iCs/>
              </w:rPr>
            </w:pPr>
            <w:r w:rsidRPr="009A0FEE">
              <w:rPr>
                <w:rFonts w:ascii="Times New Roman" w:eastAsia="Calibri" w:hAnsi="Times New Roman"/>
                <w:iCs/>
              </w:rPr>
              <w:t>ОК 09</w:t>
            </w:r>
          </w:p>
        </w:tc>
        <w:tc>
          <w:tcPr>
            <w:tcW w:w="1096" w:type="pct"/>
            <w:vMerge w:val="restart"/>
          </w:tcPr>
          <w:p w:rsidR="00DC44F0" w:rsidRPr="009A0FEE" w:rsidRDefault="00DC44F0" w:rsidP="00F6456E">
            <w:pPr>
              <w:suppressAutoHyphens/>
              <w:spacing w:after="0" w:line="240" w:lineRule="auto"/>
              <w:rPr>
                <w:rFonts w:ascii="Times New Roman" w:eastAsia="Calibri" w:hAnsi="Times New Roman"/>
              </w:rPr>
            </w:pPr>
            <w:r w:rsidRPr="009A0FEE">
              <w:rPr>
                <w:rFonts w:ascii="Times New Roman" w:eastAsia="Calibri" w:hAnsi="Times New Roman"/>
              </w:rPr>
              <w:t>Пользоваться профессиональной документацией на государственном и иностранном языках</w:t>
            </w: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iCs/>
              </w:rPr>
            </w:pPr>
            <w:r w:rsidRPr="009A0FEE">
              <w:rPr>
                <w:rFonts w:ascii="Times New Roman" w:eastAsia="Calibri" w:hAnsi="Times New Roman"/>
                <w:b/>
                <w:bCs/>
                <w:iCs/>
              </w:rPr>
              <w:t>Умения:</w:t>
            </w:r>
            <w:r w:rsidRPr="009A0FEE">
              <w:rPr>
                <w:rFonts w:ascii="Times New Roman" w:eastAsia="Calibri" w:hAnsi="Times New Roman"/>
                <w:iCs/>
              </w:rPr>
              <w:t xml:space="preserve"> </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bCs/>
                <w:iCs/>
              </w:rPr>
            </w:pPr>
            <w:r w:rsidRPr="009A0FEE">
              <w:rPr>
                <w:rFonts w:ascii="Times New Roman" w:eastAsia="Calibri" w:hAnsi="Times New Roman"/>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bCs/>
                <w:iCs/>
              </w:rPr>
            </w:pPr>
            <w:r w:rsidRPr="009A0FEE">
              <w:rPr>
                <w:rFonts w:ascii="Times New Roman" w:eastAsia="Calibri" w:hAnsi="Times New Roman"/>
                <w:iCs/>
              </w:rPr>
              <w:t>участвовать в диалогах на знакомые общие и профессиональные темы</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bCs/>
                <w:iCs/>
              </w:rPr>
            </w:pPr>
            <w:r w:rsidRPr="009A0FEE">
              <w:rPr>
                <w:rFonts w:ascii="Times New Roman" w:eastAsia="Calibri" w:hAnsi="Times New Roman"/>
                <w:iCs/>
              </w:rPr>
              <w:t>строить простые высказывания о себе и о своей профессиональной деятельности</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bCs/>
                <w:iCs/>
              </w:rPr>
            </w:pPr>
            <w:r w:rsidRPr="009A0FEE">
              <w:rPr>
                <w:rFonts w:ascii="Times New Roman" w:eastAsia="Calibri" w:hAnsi="Times New Roman"/>
                <w:iCs/>
              </w:rPr>
              <w:t>кратко обосновывать и объяснять свои действия (текущие и планируемые)</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bCs/>
                <w:iCs/>
              </w:rPr>
            </w:pPr>
            <w:r w:rsidRPr="009A0FEE">
              <w:rPr>
                <w:rFonts w:ascii="Times New Roman" w:eastAsia="Calibri" w:hAnsi="Times New Roman"/>
                <w:iCs/>
              </w:rPr>
              <w:t>писать простые связные сообщения на знакомые или интересующие профессиональные темы</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iCs/>
              </w:rPr>
            </w:pPr>
            <w:r w:rsidRPr="009A0FEE">
              <w:rPr>
                <w:rFonts w:ascii="Times New Roman" w:eastAsia="Calibri" w:hAnsi="Times New Roman"/>
                <w:b/>
                <w:bCs/>
                <w:iCs/>
              </w:rPr>
              <w:t>Знания:</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bCs/>
                <w:iCs/>
              </w:rPr>
            </w:pPr>
            <w:r w:rsidRPr="009A0FEE">
              <w:rPr>
                <w:rFonts w:ascii="Times New Roman" w:eastAsia="Calibri" w:hAnsi="Times New Roman"/>
                <w:iCs/>
              </w:rPr>
              <w:t>правила построения простых и сложных предложений на профессиональные темы</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bCs/>
                <w:iCs/>
              </w:rPr>
            </w:pPr>
            <w:r w:rsidRPr="009A0FEE">
              <w:rPr>
                <w:rFonts w:ascii="Times New Roman" w:eastAsia="Calibri" w:hAnsi="Times New Roman"/>
                <w:iCs/>
              </w:rPr>
              <w:t>основные общеупотребительные глаголы (бытовая и профессиональная лексика)</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bCs/>
                <w:iCs/>
              </w:rPr>
            </w:pPr>
            <w:r w:rsidRPr="009A0FEE">
              <w:rPr>
                <w:rFonts w:ascii="Times New Roman" w:eastAsia="Calibri" w:hAnsi="Times New Roman"/>
                <w:iCs/>
              </w:rPr>
              <w:t>лексический минимум, относящийся к описанию предметов, средств и процессов профессиональной деятельности</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b/>
                <w:bCs/>
                <w:iCs/>
              </w:rPr>
            </w:pPr>
            <w:r w:rsidRPr="009A0FEE">
              <w:rPr>
                <w:rFonts w:ascii="Times New Roman" w:eastAsia="Calibri" w:hAnsi="Times New Roman"/>
                <w:iCs/>
              </w:rPr>
              <w:t>особенности произношения</w:t>
            </w:r>
          </w:p>
        </w:tc>
      </w:tr>
      <w:tr w:rsidR="00DC44F0" w:rsidRPr="009A0FEE" w:rsidTr="00F6456E">
        <w:trPr>
          <w:trHeight w:val="20"/>
        </w:trPr>
        <w:tc>
          <w:tcPr>
            <w:tcW w:w="427" w:type="pct"/>
            <w:vMerge/>
          </w:tcPr>
          <w:p w:rsidR="00DC44F0" w:rsidRPr="009A0FEE" w:rsidRDefault="00DC44F0" w:rsidP="00F6456E">
            <w:pPr>
              <w:spacing w:after="0" w:line="240" w:lineRule="auto"/>
              <w:jc w:val="center"/>
              <w:rPr>
                <w:rFonts w:ascii="Times New Roman" w:eastAsia="Calibri" w:hAnsi="Times New Roman"/>
                <w:iCs/>
              </w:rPr>
            </w:pPr>
          </w:p>
        </w:tc>
        <w:tc>
          <w:tcPr>
            <w:tcW w:w="1096" w:type="pct"/>
            <w:vMerge/>
          </w:tcPr>
          <w:p w:rsidR="00DC44F0" w:rsidRPr="009A0FEE" w:rsidRDefault="00DC44F0" w:rsidP="00F6456E">
            <w:pPr>
              <w:suppressAutoHyphens/>
              <w:spacing w:after="0" w:line="240" w:lineRule="auto"/>
              <w:rPr>
                <w:rFonts w:ascii="Times New Roman" w:eastAsia="Calibri" w:hAnsi="Times New Roman"/>
              </w:rPr>
            </w:pPr>
          </w:p>
        </w:tc>
        <w:tc>
          <w:tcPr>
            <w:tcW w:w="3477" w:type="pct"/>
            <w:shd w:val="clear" w:color="auto" w:fill="auto"/>
          </w:tcPr>
          <w:p w:rsidR="00DC44F0" w:rsidRPr="009A0FEE" w:rsidRDefault="00DC44F0" w:rsidP="00F6456E">
            <w:pPr>
              <w:suppressAutoHyphens/>
              <w:spacing w:after="0" w:line="240" w:lineRule="auto"/>
              <w:rPr>
                <w:rFonts w:ascii="Times New Roman" w:eastAsia="Calibri" w:hAnsi="Times New Roman"/>
                <w:iCs/>
              </w:rPr>
            </w:pPr>
            <w:r w:rsidRPr="009A0FEE">
              <w:rPr>
                <w:rFonts w:ascii="Times New Roman" w:eastAsia="Calibri" w:hAnsi="Times New Roman"/>
                <w:iCs/>
              </w:rPr>
              <w:t>правила чтения текстов профессиональной направленности</w:t>
            </w:r>
          </w:p>
        </w:tc>
      </w:tr>
    </w:tbl>
    <w:p w:rsidR="00B9485B" w:rsidRDefault="00B9485B" w:rsidP="00B9485B">
      <w:pPr>
        <w:widowControl w:val="0"/>
        <w:spacing w:after="0" w:line="240" w:lineRule="auto"/>
        <w:jc w:val="both"/>
        <w:rPr>
          <w:rFonts w:ascii="Times New Roman" w:hAnsi="Times New Roman"/>
          <w:sz w:val="24"/>
          <w:szCs w:val="24"/>
        </w:rPr>
      </w:pPr>
    </w:p>
    <w:p w:rsidR="00B9485B" w:rsidRDefault="00B9485B" w:rsidP="00B9485B">
      <w:pPr>
        <w:widowControl w:val="0"/>
        <w:spacing w:before="120" w:after="120" w:line="240" w:lineRule="auto"/>
        <w:ind w:firstLine="709"/>
        <w:rPr>
          <w:rFonts w:ascii="Times New Roman" w:hAnsi="Times New Roman"/>
          <w:sz w:val="24"/>
          <w:szCs w:val="24"/>
        </w:rPr>
      </w:pPr>
      <w:r w:rsidRPr="00255F50">
        <w:rPr>
          <w:rFonts w:ascii="Times New Roman" w:hAnsi="Times New Roman"/>
          <w:b/>
          <w:sz w:val="24"/>
          <w:szCs w:val="24"/>
        </w:rPr>
        <w:t>1.3 Профессиональные компетен</w:t>
      </w:r>
      <w:r w:rsidR="00C80BBD">
        <w:rPr>
          <w:rFonts w:ascii="Times New Roman" w:hAnsi="Times New Roman"/>
          <w:b/>
          <w:sz w:val="24"/>
          <w:szCs w:val="24"/>
        </w:rPr>
        <w:t>тности</w:t>
      </w:r>
      <w:r>
        <w:rPr>
          <w:rFonts w:ascii="Times New Roman" w:hAnsi="Times New Roman"/>
          <w:sz w:val="24"/>
          <w:szCs w:val="24"/>
        </w:rPr>
        <w:t xml:space="preserve"> </w:t>
      </w:r>
    </w:p>
    <w:p w:rsidR="00C80BBD" w:rsidRDefault="00C80BBD" w:rsidP="00C80BBD">
      <w:pPr>
        <w:widowControl w:val="0"/>
        <w:spacing w:before="120" w:after="120" w:line="240" w:lineRule="auto"/>
        <w:ind w:firstLine="709"/>
        <w:contextualSpacing/>
        <w:rPr>
          <w:rFonts w:ascii="Times New Roman" w:hAnsi="Times New Roman"/>
          <w:sz w:val="24"/>
          <w:szCs w:val="24"/>
        </w:rPr>
      </w:pPr>
      <w:r w:rsidRPr="00C80BBD">
        <w:rPr>
          <w:rFonts w:ascii="Times New Roman" w:hAnsi="Times New Roman"/>
          <w:sz w:val="24"/>
          <w:szCs w:val="24"/>
        </w:rPr>
        <w:t>Таблица A-III/1 Спецификация минимального стандарта компетентности для вахтенных механиков судов с обслуживаемым или периодически не обслуживаемым машинным отделением</w:t>
      </w:r>
    </w:p>
    <w:p w:rsidR="00C80BBD" w:rsidRPr="00C80BBD" w:rsidRDefault="00C80BBD" w:rsidP="00C80BBD">
      <w:pPr>
        <w:spacing w:line="240" w:lineRule="auto"/>
        <w:contextualSpacing/>
        <w:rPr>
          <w:rFonts w:ascii="Times New Roman" w:hAnsi="Times New Roman"/>
          <w:sz w:val="24"/>
          <w:szCs w:val="24"/>
        </w:rPr>
      </w:pPr>
      <w:r w:rsidRPr="00C80BBD">
        <w:rPr>
          <w:rFonts w:ascii="Times New Roman" w:hAnsi="Times New Roman"/>
          <w:sz w:val="24"/>
          <w:szCs w:val="24"/>
        </w:rPr>
        <w:t>Функция: Управление операциями судна и забота о людях на судне на уровне эксплуатации</w:t>
      </w:r>
    </w:p>
    <w:p w:rsidR="00C80BBD" w:rsidRDefault="00C80BBD" w:rsidP="00B9485B">
      <w:pPr>
        <w:widowControl w:val="0"/>
        <w:spacing w:before="120" w:after="120" w:line="240" w:lineRule="auto"/>
        <w:ind w:firstLine="709"/>
        <w:rPr>
          <w:rFonts w:ascii="Times New Roman" w:hAnsi="Times New Roman"/>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2524"/>
        <w:gridCol w:w="2078"/>
        <w:gridCol w:w="3431"/>
      </w:tblGrid>
      <w:tr w:rsidR="00C80BBD" w:rsidRPr="002237D7" w:rsidTr="00D13A0D">
        <w:tc>
          <w:tcPr>
            <w:tcW w:w="2423" w:type="dxa"/>
            <w:tcBorders>
              <w:top w:val="single" w:sz="4" w:space="0" w:color="auto"/>
              <w:left w:val="single" w:sz="4" w:space="0" w:color="auto"/>
              <w:bottom w:val="single" w:sz="4" w:space="0" w:color="auto"/>
              <w:right w:val="single" w:sz="4" w:space="0" w:color="auto"/>
            </w:tcBorders>
            <w:shd w:val="clear" w:color="auto" w:fill="auto"/>
          </w:tcPr>
          <w:p w:rsidR="00C80BBD" w:rsidRPr="00C80BBD" w:rsidRDefault="00C80BBD" w:rsidP="00C80BBD">
            <w:pPr>
              <w:spacing w:after="0" w:line="240" w:lineRule="auto"/>
              <w:rPr>
                <w:rFonts w:ascii="Times New Roman" w:hAnsi="Times New Roman"/>
                <w:color w:val="000000"/>
              </w:rPr>
            </w:pPr>
            <w:r w:rsidRPr="00C80BBD">
              <w:rPr>
                <w:rFonts w:ascii="Times New Roman" w:hAnsi="Times New Roman"/>
                <w:color w:val="000000"/>
              </w:rPr>
              <w:t>Сфера компетентности</w:t>
            </w:r>
          </w:p>
        </w:tc>
        <w:tc>
          <w:tcPr>
            <w:tcW w:w="2524" w:type="dxa"/>
            <w:tcBorders>
              <w:top w:val="single" w:sz="4" w:space="0" w:color="auto"/>
              <w:left w:val="single" w:sz="4" w:space="0" w:color="auto"/>
              <w:bottom w:val="single" w:sz="4" w:space="0" w:color="auto"/>
              <w:right w:val="single" w:sz="4" w:space="0" w:color="auto"/>
            </w:tcBorders>
          </w:tcPr>
          <w:p w:rsidR="00C80BBD" w:rsidRPr="00C80BBD" w:rsidRDefault="00C80BBD" w:rsidP="00C80BBD">
            <w:pPr>
              <w:autoSpaceDE w:val="0"/>
              <w:autoSpaceDN w:val="0"/>
              <w:adjustRightInd w:val="0"/>
              <w:spacing w:after="0" w:line="240" w:lineRule="auto"/>
              <w:rPr>
                <w:rFonts w:ascii="Times New Roman" w:eastAsiaTheme="minorHAnsi" w:hAnsi="Times New Roman"/>
                <w:i/>
                <w:iCs/>
                <w:lang w:eastAsia="en-US"/>
              </w:rPr>
            </w:pPr>
            <w:r w:rsidRPr="00C80BBD">
              <w:rPr>
                <w:rFonts w:ascii="Times New Roman" w:eastAsiaTheme="minorHAnsi" w:hAnsi="Times New Roman"/>
                <w:i/>
                <w:iCs/>
                <w:lang w:eastAsia="en-US"/>
              </w:rPr>
              <w:t>Знание, понимание и профессиональные навыки</w:t>
            </w:r>
          </w:p>
        </w:tc>
        <w:tc>
          <w:tcPr>
            <w:tcW w:w="2078" w:type="dxa"/>
            <w:tcBorders>
              <w:top w:val="single" w:sz="4" w:space="0" w:color="auto"/>
              <w:left w:val="single" w:sz="4" w:space="0" w:color="auto"/>
              <w:bottom w:val="single" w:sz="4" w:space="0" w:color="auto"/>
              <w:right w:val="single" w:sz="4" w:space="0" w:color="auto"/>
            </w:tcBorders>
          </w:tcPr>
          <w:p w:rsidR="00C80BBD" w:rsidRPr="00C80BBD" w:rsidRDefault="00C80BBD" w:rsidP="00C80BBD">
            <w:pPr>
              <w:autoSpaceDE w:val="0"/>
              <w:autoSpaceDN w:val="0"/>
              <w:adjustRightInd w:val="0"/>
              <w:spacing w:after="0" w:line="240" w:lineRule="auto"/>
              <w:rPr>
                <w:rFonts w:ascii="Times New Roman" w:eastAsiaTheme="minorHAnsi" w:hAnsi="Times New Roman"/>
                <w:lang w:eastAsia="en-US"/>
              </w:rPr>
            </w:pPr>
            <w:r w:rsidRPr="00C80BBD">
              <w:rPr>
                <w:rFonts w:ascii="Times New Roman" w:eastAsiaTheme="minorHAnsi" w:hAnsi="Times New Roman"/>
                <w:lang w:eastAsia="en-US"/>
              </w:rPr>
              <w:t>Методы демонстрации компетентности</w:t>
            </w:r>
          </w:p>
        </w:tc>
        <w:tc>
          <w:tcPr>
            <w:tcW w:w="3431" w:type="dxa"/>
            <w:tcBorders>
              <w:top w:val="single" w:sz="4" w:space="0" w:color="auto"/>
              <w:left w:val="single" w:sz="4" w:space="0" w:color="auto"/>
              <w:bottom w:val="single" w:sz="4" w:space="0" w:color="auto"/>
              <w:right w:val="single" w:sz="4" w:space="0" w:color="auto"/>
            </w:tcBorders>
          </w:tcPr>
          <w:p w:rsidR="00C80BBD" w:rsidRPr="00C80BBD" w:rsidRDefault="00C80BBD" w:rsidP="00C80BBD">
            <w:pPr>
              <w:autoSpaceDE w:val="0"/>
              <w:autoSpaceDN w:val="0"/>
              <w:adjustRightInd w:val="0"/>
              <w:spacing w:after="0" w:line="240" w:lineRule="auto"/>
              <w:rPr>
                <w:rFonts w:ascii="Times New Roman" w:eastAsiaTheme="minorHAnsi" w:hAnsi="Times New Roman"/>
                <w:lang w:eastAsia="en-US"/>
              </w:rPr>
            </w:pPr>
            <w:r w:rsidRPr="00C80BBD">
              <w:rPr>
                <w:rFonts w:ascii="Times New Roman" w:eastAsiaTheme="minorHAnsi" w:hAnsi="Times New Roman"/>
                <w:lang w:eastAsia="en-US"/>
              </w:rPr>
              <w:t>Критерии для оценки компетентности</w:t>
            </w:r>
          </w:p>
        </w:tc>
      </w:tr>
      <w:tr w:rsidR="00C80BBD" w:rsidRPr="00C80BBD" w:rsidTr="00D13A0D">
        <w:tc>
          <w:tcPr>
            <w:tcW w:w="2423" w:type="dxa"/>
          </w:tcPr>
          <w:p w:rsidR="00C80BBD" w:rsidRPr="00C80BBD" w:rsidRDefault="00C80BBD" w:rsidP="00C80BBD">
            <w:pPr>
              <w:spacing w:after="0" w:line="240" w:lineRule="auto"/>
              <w:rPr>
                <w:rFonts w:ascii="Times New Roman" w:hAnsi="Times New Roman"/>
                <w:color w:val="000000"/>
              </w:rPr>
            </w:pPr>
            <w:r w:rsidRPr="00C80BBD">
              <w:rPr>
                <w:rFonts w:ascii="Times New Roman" w:hAnsi="Times New Roman"/>
                <w:color w:val="000000"/>
              </w:rPr>
              <w:t>К 11 Поддержание судна в мореходном состоянии</w:t>
            </w:r>
          </w:p>
        </w:tc>
        <w:tc>
          <w:tcPr>
            <w:tcW w:w="2524" w:type="dxa"/>
          </w:tcPr>
          <w:p w:rsidR="00C80BBD" w:rsidRPr="00C80BBD" w:rsidRDefault="00C80BBD" w:rsidP="00C80BBD">
            <w:pPr>
              <w:autoSpaceDE w:val="0"/>
              <w:autoSpaceDN w:val="0"/>
              <w:adjustRightInd w:val="0"/>
              <w:spacing w:after="0" w:line="240" w:lineRule="auto"/>
              <w:rPr>
                <w:rFonts w:ascii="Times New Roman" w:eastAsiaTheme="minorHAnsi" w:hAnsi="Times New Roman"/>
                <w:i/>
                <w:iCs/>
                <w:lang w:eastAsia="en-US"/>
              </w:rPr>
            </w:pPr>
            <w:r w:rsidRPr="00C80BBD">
              <w:rPr>
                <w:rFonts w:ascii="Times New Roman" w:eastAsiaTheme="minorHAnsi" w:hAnsi="Times New Roman"/>
                <w:i/>
                <w:iCs/>
                <w:lang w:eastAsia="en-US"/>
              </w:rPr>
              <w:t>Остойчивость судна</w:t>
            </w:r>
          </w:p>
          <w:p w:rsidR="00C80BBD" w:rsidRPr="00C80BBD" w:rsidRDefault="00C80BBD" w:rsidP="00C80BBD">
            <w:pPr>
              <w:autoSpaceDE w:val="0"/>
              <w:autoSpaceDN w:val="0"/>
              <w:adjustRightInd w:val="0"/>
              <w:spacing w:after="0" w:line="240" w:lineRule="auto"/>
              <w:rPr>
                <w:rFonts w:ascii="Times New Roman" w:eastAsiaTheme="minorHAnsi" w:hAnsi="Times New Roman"/>
                <w:lang w:eastAsia="en-US"/>
              </w:rPr>
            </w:pPr>
            <w:r w:rsidRPr="00C80BBD">
              <w:rPr>
                <w:rFonts w:ascii="Times New Roman" w:eastAsiaTheme="minorHAnsi" w:hAnsi="Times New Roman"/>
                <w:lang w:eastAsia="en-US"/>
              </w:rPr>
              <w:t>Рабочее знание и применение информации об остойчивости, посадке и напряжениях, диаграмм и устройств для расчета напряжений в корпусе</w:t>
            </w:r>
          </w:p>
          <w:p w:rsidR="00C80BBD" w:rsidRPr="00C80BBD" w:rsidRDefault="00C80BBD" w:rsidP="00C80BBD">
            <w:pPr>
              <w:autoSpaceDE w:val="0"/>
              <w:autoSpaceDN w:val="0"/>
              <w:adjustRightInd w:val="0"/>
              <w:spacing w:after="0" w:line="240" w:lineRule="auto"/>
              <w:rPr>
                <w:rFonts w:ascii="Times New Roman" w:eastAsiaTheme="minorHAnsi" w:hAnsi="Times New Roman"/>
                <w:lang w:eastAsia="en-US"/>
              </w:rPr>
            </w:pPr>
            <w:r w:rsidRPr="00C80BBD">
              <w:rPr>
                <w:rFonts w:ascii="Times New Roman" w:eastAsiaTheme="minorHAnsi" w:hAnsi="Times New Roman"/>
                <w:lang w:eastAsia="en-US"/>
              </w:rPr>
              <w:t>Понимание основ водонепроницаемости</w:t>
            </w:r>
          </w:p>
          <w:p w:rsidR="00C80BBD" w:rsidRPr="00C80BBD" w:rsidRDefault="00C80BBD" w:rsidP="00C80BBD">
            <w:pPr>
              <w:autoSpaceDE w:val="0"/>
              <w:autoSpaceDN w:val="0"/>
              <w:adjustRightInd w:val="0"/>
              <w:spacing w:after="0" w:line="240" w:lineRule="auto"/>
              <w:rPr>
                <w:rFonts w:ascii="Times New Roman" w:eastAsiaTheme="minorHAnsi" w:hAnsi="Times New Roman"/>
                <w:lang w:eastAsia="en-US"/>
              </w:rPr>
            </w:pPr>
            <w:r w:rsidRPr="00C80BBD">
              <w:rPr>
                <w:rFonts w:ascii="Times New Roman" w:eastAsiaTheme="minorHAnsi" w:hAnsi="Times New Roman"/>
                <w:lang w:eastAsia="en-US"/>
              </w:rPr>
              <w:t>Понимание основных действий, которые должны предприниматься в случае частичной потери плавучести в неповрежденном состоянии</w:t>
            </w:r>
          </w:p>
          <w:p w:rsidR="00C80BBD" w:rsidRPr="00C80BBD" w:rsidRDefault="00C80BBD" w:rsidP="00C80BBD">
            <w:pPr>
              <w:autoSpaceDE w:val="0"/>
              <w:autoSpaceDN w:val="0"/>
              <w:adjustRightInd w:val="0"/>
              <w:spacing w:after="0" w:line="240" w:lineRule="auto"/>
              <w:rPr>
                <w:rFonts w:ascii="Times New Roman" w:eastAsiaTheme="minorHAnsi" w:hAnsi="Times New Roman"/>
                <w:i/>
                <w:iCs/>
                <w:lang w:eastAsia="en-US"/>
              </w:rPr>
            </w:pPr>
            <w:r w:rsidRPr="00C80BBD">
              <w:rPr>
                <w:rFonts w:ascii="Times New Roman" w:eastAsiaTheme="minorHAnsi" w:hAnsi="Times New Roman"/>
                <w:i/>
                <w:iCs/>
                <w:lang w:eastAsia="en-US"/>
              </w:rPr>
              <w:t>Конструкция судна</w:t>
            </w:r>
          </w:p>
          <w:p w:rsidR="00C80BBD" w:rsidRPr="00C80BBD" w:rsidRDefault="00C80BBD" w:rsidP="00C80BBD">
            <w:pPr>
              <w:autoSpaceDE w:val="0"/>
              <w:autoSpaceDN w:val="0"/>
              <w:adjustRightInd w:val="0"/>
              <w:spacing w:after="0" w:line="240" w:lineRule="auto"/>
              <w:rPr>
                <w:rFonts w:ascii="Times New Roman" w:hAnsi="Times New Roman"/>
                <w:color w:val="000000"/>
              </w:rPr>
            </w:pPr>
            <w:r w:rsidRPr="00C80BBD">
              <w:rPr>
                <w:rFonts w:ascii="Times New Roman" w:eastAsiaTheme="minorHAnsi" w:hAnsi="Times New Roman"/>
                <w:lang w:eastAsia="en-US"/>
              </w:rPr>
              <w:t>Общее знание основных конструктивных элементов судна и правильных названий их различных частей</w:t>
            </w:r>
          </w:p>
        </w:tc>
        <w:tc>
          <w:tcPr>
            <w:tcW w:w="2078" w:type="dxa"/>
          </w:tcPr>
          <w:p w:rsidR="00C80BBD" w:rsidRPr="00C80BBD" w:rsidRDefault="00C80BBD" w:rsidP="00C80BBD">
            <w:pPr>
              <w:autoSpaceDE w:val="0"/>
              <w:autoSpaceDN w:val="0"/>
              <w:adjustRightInd w:val="0"/>
              <w:spacing w:after="0" w:line="240" w:lineRule="auto"/>
              <w:rPr>
                <w:rFonts w:ascii="Times New Roman" w:eastAsiaTheme="minorHAnsi" w:hAnsi="Times New Roman"/>
                <w:lang w:eastAsia="en-US"/>
              </w:rPr>
            </w:pPr>
            <w:r w:rsidRPr="00C80BBD">
              <w:rPr>
                <w:rFonts w:ascii="Times New Roman" w:eastAsiaTheme="minorHAnsi" w:hAnsi="Times New Roman"/>
                <w:lang w:eastAsia="en-US"/>
              </w:rPr>
              <w:t>Экзамен и оценка результатов подготовки, полученной в одной или нескольких из следующих форм:</w:t>
            </w:r>
          </w:p>
          <w:p w:rsidR="00C80BBD" w:rsidRPr="00C80BBD" w:rsidRDefault="00C80BBD" w:rsidP="00C80BBD">
            <w:pPr>
              <w:autoSpaceDE w:val="0"/>
              <w:autoSpaceDN w:val="0"/>
              <w:adjustRightInd w:val="0"/>
              <w:spacing w:after="0" w:line="240" w:lineRule="auto"/>
              <w:rPr>
                <w:rFonts w:ascii="Times New Roman" w:eastAsiaTheme="minorHAnsi" w:hAnsi="Times New Roman"/>
                <w:lang w:eastAsia="en-US"/>
              </w:rPr>
            </w:pPr>
            <w:r w:rsidRPr="00C80BBD">
              <w:rPr>
                <w:rFonts w:ascii="Times New Roman" w:eastAsiaTheme="minorHAnsi" w:hAnsi="Times New Roman"/>
                <w:lang w:eastAsia="en-US"/>
              </w:rPr>
              <w:t>.1 одобренный опыт работы</w:t>
            </w:r>
          </w:p>
          <w:p w:rsidR="00C80BBD" w:rsidRPr="00C80BBD" w:rsidRDefault="00C80BBD" w:rsidP="00C80BBD">
            <w:pPr>
              <w:autoSpaceDE w:val="0"/>
              <w:autoSpaceDN w:val="0"/>
              <w:adjustRightInd w:val="0"/>
              <w:spacing w:after="0" w:line="240" w:lineRule="auto"/>
              <w:rPr>
                <w:rFonts w:ascii="Times New Roman" w:eastAsiaTheme="minorHAnsi" w:hAnsi="Times New Roman"/>
                <w:lang w:eastAsia="en-US"/>
              </w:rPr>
            </w:pPr>
            <w:r w:rsidRPr="00C80BBD">
              <w:rPr>
                <w:rFonts w:ascii="Times New Roman" w:eastAsiaTheme="minorHAnsi" w:hAnsi="Times New Roman"/>
                <w:lang w:eastAsia="en-US"/>
              </w:rPr>
              <w:t>.2 одобренный опыт подготовки на учебном судне</w:t>
            </w:r>
          </w:p>
          <w:p w:rsidR="00C80BBD" w:rsidRPr="00C80BBD" w:rsidRDefault="00C80BBD" w:rsidP="00C80BBD">
            <w:pPr>
              <w:autoSpaceDE w:val="0"/>
              <w:autoSpaceDN w:val="0"/>
              <w:adjustRightInd w:val="0"/>
              <w:spacing w:after="0" w:line="240" w:lineRule="auto"/>
              <w:rPr>
                <w:rFonts w:ascii="Times New Roman" w:eastAsiaTheme="minorHAnsi" w:hAnsi="Times New Roman"/>
                <w:lang w:eastAsia="en-US"/>
              </w:rPr>
            </w:pPr>
            <w:r w:rsidRPr="00C80BBD">
              <w:rPr>
                <w:rFonts w:ascii="Times New Roman" w:eastAsiaTheme="minorHAnsi" w:hAnsi="Times New Roman"/>
                <w:lang w:eastAsia="en-US"/>
              </w:rPr>
              <w:t>.3 одобренная подготовка на тренажере, где это применимо</w:t>
            </w:r>
          </w:p>
          <w:p w:rsidR="00C80BBD" w:rsidRPr="00C80BBD" w:rsidRDefault="00C80BBD" w:rsidP="00C80BBD">
            <w:pPr>
              <w:autoSpaceDE w:val="0"/>
              <w:autoSpaceDN w:val="0"/>
              <w:adjustRightInd w:val="0"/>
              <w:spacing w:after="0" w:line="240" w:lineRule="auto"/>
              <w:rPr>
                <w:rFonts w:ascii="Times New Roman" w:hAnsi="Times New Roman"/>
                <w:color w:val="000000"/>
              </w:rPr>
            </w:pPr>
            <w:r w:rsidRPr="00C80BBD">
              <w:rPr>
                <w:rFonts w:ascii="Times New Roman" w:eastAsiaTheme="minorHAnsi" w:hAnsi="Times New Roman"/>
                <w:lang w:eastAsia="en-US"/>
              </w:rPr>
              <w:t>.4 одобренная подготовка с использованием лабораторного оборудования</w:t>
            </w:r>
          </w:p>
        </w:tc>
        <w:tc>
          <w:tcPr>
            <w:tcW w:w="3431" w:type="dxa"/>
          </w:tcPr>
          <w:p w:rsidR="00C80BBD" w:rsidRPr="00C80BBD" w:rsidRDefault="00C80BBD" w:rsidP="00C80BBD">
            <w:pPr>
              <w:autoSpaceDE w:val="0"/>
              <w:autoSpaceDN w:val="0"/>
              <w:adjustRightInd w:val="0"/>
              <w:spacing w:after="0" w:line="240" w:lineRule="auto"/>
              <w:rPr>
                <w:rFonts w:ascii="Times New Roman" w:eastAsiaTheme="minorHAnsi" w:hAnsi="Times New Roman"/>
                <w:lang w:eastAsia="en-US"/>
              </w:rPr>
            </w:pPr>
            <w:r w:rsidRPr="00C80BBD">
              <w:rPr>
                <w:rFonts w:ascii="Times New Roman" w:eastAsiaTheme="minorHAnsi" w:hAnsi="Times New Roman"/>
                <w:lang w:eastAsia="en-US"/>
              </w:rPr>
              <w:t>Остойчивость судна соответствует критериям ИМО по остойчивости в неповрежденном состоянии для всех условий загрузки судна</w:t>
            </w:r>
          </w:p>
          <w:p w:rsidR="00C80BBD" w:rsidRPr="00C80BBD" w:rsidRDefault="00C80BBD" w:rsidP="00C80BBD">
            <w:pPr>
              <w:autoSpaceDE w:val="0"/>
              <w:autoSpaceDN w:val="0"/>
              <w:adjustRightInd w:val="0"/>
              <w:spacing w:after="0" w:line="240" w:lineRule="auto"/>
              <w:rPr>
                <w:rFonts w:ascii="Times New Roman" w:hAnsi="Times New Roman"/>
                <w:color w:val="000000"/>
              </w:rPr>
            </w:pPr>
            <w:r w:rsidRPr="00C80BBD">
              <w:rPr>
                <w:rFonts w:ascii="Times New Roman" w:eastAsiaTheme="minorHAnsi" w:hAnsi="Times New Roman"/>
                <w:lang w:eastAsia="en-US"/>
              </w:rPr>
              <w:t>Действия по обеспечению и поддержанию водонепроницаемости судна соответствуют принятой практике</w:t>
            </w:r>
          </w:p>
        </w:tc>
      </w:tr>
    </w:tbl>
    <w:p w:rsidR="00B9485B" w:rsidRDefault="00B9485B" w:rsidP="00C80BBD">
      <w:pPr>
        <w:widowControl w:val="0"/>
        <w:spacing w:after="0" w:line="240" w:lineRule="auto"/>
        <w:jc w:val="both"/>
        <w:rPr>
          <w:rFonts w:ascii="Times New Roman" w:hAnsi="Times New Roman"/>
          <w:sz w:val="24"/>
          <w:szCs w:val="24"/>
        </w:rPr>
      </w:pPr>
    </w:p>
    <w:p w:rsidR="009B38C2" w:rsidRDefault="009B38C2">
      <w:pPr>
        <w:spacing w:after="0" w:line="240" w:lineRule="auto"/>
        <w:rPr>
          <w:rFonts w:ascii="Times New Roman" w:hAnsi="Times New Roman"/>
          <w:b/>
          <w:sz w:val="24"/>
          <w:szCs w:val="24"/>
        </w:rPr>
      </w:pPr>
      <w:r>
        <w:rPr>
          <w:rFonts w:ascii="Times New Roman" w:hAnsi="Times New Roman"/>
          <w:b/>
          <w:sz w:val="24"/>
          <w:szCs w:val="24"/>
        </w:rPr>
        <w:br w:type="page"/>
      </w:r>
    </w:p>
    <w:p w:rsidR="00825AD4" w:rsidRPr="00081382" w:rsidRDefault="00825AD4" w:rsidP="00510CDD">
      <w:pPr>
        <w:widowControl w:val="0"/>
        <w:spacing w:before="240" w:after="240" w:line="240" w:lineRule="auto"/>
        <w:jc w:val="center"/>
        <w:rPr>
          <w:rFonts w:ascii="Times New Roman" w:hAnsi="Times New Roman"/>
          <w:b/>
          <w:sz w:val="24"/>
          <w:szCs w:val="24"/>
        </w:rPr>
      </w:pPr>
      <w:r w:rsidRPr="00081382">
        <w:rPr>
          <w:rFonts w:ascii="Times New Roman" w:hAnsi="Times New Roman"/>
          <w:b/>
          <w:sz w:val="24"/>
          <w:szCs w:val="24"/>
        </w:rPr>
        <w:lastRenderedPageBreak/>
        <w:t>2. СТРУКТУРА И СОДЕРЖАНИЕ УЧЕБНОЙ ДИСЦИПЛИНЫ</w:t>
      </w:r>
    </w:p>
    <w:p w:rsidR="00825AD4" w:rsidRPr="00081382" w:rsidRDefault="00825AD4" w:rsidP="00510CDD">
      <w:pPr>
        <w:widowControl w:val="0"/>
        <w:spacing w:before="240" w:after="120" w:line="240" w:lineRule="auto"/>
        <w:ind w:firstLine="709"/>
        <w:jc w:val="both"/>
        <w:rPr>
          <w:rFonts w:ascii="Times New Roman" w:hAnsi="Times New Roman"/>
          <w:b/>
          <w:sz w:val="24"/>
          <w:szCs w:val="24"/>
        </w:rPr>
      </w:pPr>
      <w:r w:rsidRPr="00081382">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0"/>
        <w:gridCol w:w="2741"/>
      </w:tblGrid>
      <w:tr w:rsidR="006479D5" w:rsidRPr="00081382" w:rsidTr="00430C00">
        <w:trPr>
          <w:trHeight w:val="490"/>
        </w:trPr>
        <w:tc>
          <w:tcPr>
            <w:tcW w:w="3685" w:type="pct"/>
            <w:vAlign w:val="center"/>
          </w:tcPr>
          <w:p w:rsidR="00825AD4" w:rsidRPr="00081382" w:rsidRDefault="00825AD4" w:rsidP="00510CDD">
            <w:pPr>
              <w:widowControl w:val="0"/>
              <w:spacing w:after="0" w:line="240" w:lineRule="auto"/>
              <w:rPr>
                <w:rFonts w:ascii="Times New Roman" w:hAnsi="Times New Roman"/>
                <w:b/>
                <w:sz w:val="24"/>
                <w:szCs w:val="24"/>
              </w:rPr>
            </w:pPr>
            <w:r w:rsidRPr="00081382">
              <w:rPr>
                <w:rFonts w:ascii="Times New Roman" w:hAnsi="Times New Roman"/>
                <w:b/>
                <w:sz w:val="24"/>
                <w:szCs w:val="24"/>
              </w:rPr>
              <w:t>Вид учебной работы</w:t>
            </w:r>
          </w:p>
        </w:tc>
        <w:tc>
          <w:tcPr>
            <w:tcW w:w="1315" w:type="pct"/>
            <w:vAlign w:val="center"/>
          </w:tcPr>
          <w:p w:rsidR="00825AD4" w:rsidRPr="00081382" w:rsidRDefault="00825AD4" w:rsidP="00510CDD">
            <w:pPr>
              <w:widowControl w:val="0"/>
              <w:spacing w:after="0" w:line="240" w:lineRule="auto"/>
              <w:jc w:val="center"/>
              <w:rPr>
                <w:rFonts w:ascii="Times New Roman" w:hAnsi="Times New Roman"/>
                <w:b/>
                <w:iCs/>
                <w:sz w:val="24"/>
                <w:szCs w:val="24"/>
              </w:rPr>
            </w:pPr>
            <w:r w:rsidRPr="00081382">
              <w:rPr>
                <w:rFonts w:ascii="Times New Roman" w:hAnsi="Times New Roman"/>
                <w:b/>
                <w:iCs/>
                <w:sz w:val="24"/>
                <w:szCs w:val="24"/>
              </w:rPr>
              <w:t>Объем в часах</w:t>
            </w:r>
          </w:p>
        </w:tc>
      </w:tr>
      <w:tr w:rsidR="006479D5" w:rsidRPr="00081382" w:rsidTr="00430C00">
        <w:trPr>
          <w:trHeight w:val="490"/>
        </w:trPr>
        <w:tc>
          <w:tcPr>
            <w:tcW w:w="3685" w:type="pct"/>
            <w:vAlign w:val="center"/>
          </w:tcPr>
          <w:p w:rsidR="00825AD4" w:rsidRPr="00081382" w:rsidRDefault="00825AD4" w:rsidP="00510CDD">
            <w:pPr>
              <w:widowControl w:val="0"/>
              <w:spacing w:after="0" w:line="240" w:lineRule="auto"/>
              <w:rPr>
                <w:rFonts w:ascii="Times New Roman" w:hAnsi="Times New Roman"/>
                <w:b/>
                <w:sz w:val="24"/>
                <w:szCs w:val="24"/>
              </w:rPr>
            </w:pPr>
            <w:r w:rsidRPr="00081382">
              <w:rPr>
                <w:rFonts w:ascii="Times New Roman" w:hAnsi="Times New Roman"/>
                <w:b/>
                <w:sz w:val="24"/>
                <w:szCs w:val="24"/>
              </w:rPr>
              <w:t>Объем образовательной программы учебной дисциплины</w:t>
            </w:r>
          </w:p>
        </w:tc>
        <w:tc>
          <w:tcPr>
            <w:tcW w:w="1315" w:type="pct"/>
            <w:vAlign w:val="center"/>
          </w:tcPr>
          <w:p w:rsidR="00825AD4" w:rsidRPr="00081382" w:rsidRDefault="00EB21A2" w:rsidP="00510CDD">
            <w:pPr>
              <w:widowControl w:val="0"/>
              <w:spacing w:after="0" w:line="240" w:lineRule="auto"/>
              <w:jc w:val="center"/>
              <w:rPr>
                <w:rFonts w:ascii="Times New Roman" w:hAnsi="Times New Roman"/>
                <w:iCs/>
                <w:sz w:val="24"/>
                <w:szCs w:val="24"/>
              </w:rPr>
            </w:pPr>
            <w:r>
              <w:rPr>
                <w:rFonts w:ascii="Times New Roman" w:hAnsi="Times New Roman"/>
                <w:iCs/>
                <w:sz w:val="24"/>
                <w:szCs w:val="24"/>
              </w:rPr>
              <w:t>82</w:t>
            </w:r>
          </w:p>
        </w:tc>
      </w:tr>
      <w:tr w:rsidR="006479D5" w:rsidRPr="00081382" w:rsidTr="00430C00">
        <w:trPr>
          <w:trHeight w:val="490"/>
        </w:trPr>
        <w:tc>
          <w:tcPr>
            <w:tcW w:w="3685" w:type="pct"/>
            <w:shd w:val="clear" w:color="auto" w:fill="auto"/>
            <w:vAlign w:val="center"/>
          </w:tcPr>
          <w:p w:rsidR="00825AD4" w:rsidRPr="00081382" w:rsidRDefault="00825AD4" w:rsidP="00510CDD">
            <w:pPr>
              <w:widowControl w:val="0"/>
              <w:spacing w:after="0" w:line="240" w:lineRule="auto"/>
              <w:rPr>
                <w:rFonts w:ascii="Times New Roman" w:hAnsi="Times New Roman"/>
                <w:b/>
                <w:sz w:val="24"/>
                <w:szCs w:val="24"/>
              </w:rPr>
            </w:pPr>
            <w:r w:rsidRPr="00081382">
              <w:rPr>
                <w:rFonts w:ascii="Times New Roman" w:hAnsi="Times New Roman"/>
                <w:b/>
                <w:sz w:val="24"/>
                <w:szCs w:val="24"/>
              </w:rPr>
              <w:t>в т.ч. в форме практической подготовки</w:t>
            </w:r>
          </w:p>
        </w:tc>
        <w:tc>
          <w:tcPr>
            <w:tcW w:w="1315" w:type="pct"/>
            <w:shd w:val="clear" w:color="auto" w:fill="auto"/>
            <w:vAlign w:val="center"/>
          </w:tcPr>
          <w:p w:rsidR="00825AD4" w:rsidRPr="00081382" w:rsidRDefault="00CE5DBB" w:rsidP="00510CDD">
            <w:pPr>
              <w:widowControl w:val="0"/>
              <w:spacing w:after="0" w:line="240" w:lineRule="auto"/>
              <w:jc w:val="center"/>
              <w:rPr>
                <w:rFonts w:ascii="Times New Roman" w:hAnsi="Times New Roman"/>
                <w:iCs/>
                <w:sz w:val="24"/>
                <w:szCs w:val="24"/>
              </w:rPr>
            </w:pPr>
            <w:r>
              <w:rPr>
                <w:rFonts w:ascii="Times New Roman" w:hAnsi="Times New Roman"/>
                <w:iCs/>
                <w:sz w:val="24"/>
                <w:szCs w:val="24"/>
              </w:rPr>
              <w:t>10</w:t>
            </w:r>
          </w:p>
        </w:tc>
      </w:tr>
      <w:tr w:rsidR="006479D5" w:rsidRPr="00081382" w:rsidTr="00430C00">
        <w:trPr>
          <w:trHeight w:val="336"/>
        </w:trPr>
        <w:tc>
          <w:tcPr>
            <w:tcW w:w="5000" w:type="pct"/>
            <w:gridSpan w:val="2"/>
            <w:vAlign w:val="center"/>
          </w:tcPr>
          <w:p w:rsidR="00825AD4" w:rsidRPr="00081382" w:rsidRDefault="00825AD4" w:rsidP="00510CDD">
            <w:pPr>
              <w:widowControl w:val="0"/>
              <w:spacing w:after="0" w:line="240" w:lineRule="auto"/>
              <w:rPr>
                <w:rFonts w:ascii="Times New Roman" w:hAnsi="Times New Roman"/>
                <w:iCs/>
                <w:sz w:val="24"/>
                <w:szCs w:val="24"/>
              </w:rPr>
            </w:pPr>
            <w:r w:rsidRPr="00081382">
              <w:rPr>
                <w:rFonts w:ascii="Times New Roman" w:hAnsi="Times New Roman"/>
                <w:sz w:val="24"/>
                <w:szCs w:val="24"/>
              </w:rPr>
              <w:t>в т. ч.:</w:t>
            </w:r>
          </w:p>
        </w:tc>
      </w:tr>
      <w:tr w:rsidR="006479D5" w:rsidRPr="00081382" w:rsidTr="00430C00">
        <w:trPr>
          <w:trHeight w:val="490"/>
        </w:trPr>
        <w:tc>
          <w:tcPr>
            <w:tcW w:w="3685" w:type="pct"/>
            <w:vAlign w:val="center"/>
          </w:tcPr>
          <w:p w:rsidR="00825AD4" w:rsidRPr="00081382" w:rsidRDefault="00825AD4" w:rsidP="00510CDD">
            <w:pPr>
              <w:widowControl w:val="0"/>
              <w:spacing w:after="0" w:line="240" w:lineRule="auto"/>
              <w:rPr>
                <w:rFonts w:ascii="Times New Roman" w:hAnsi="Times New Roman"/>
                <w:sz w:val="24"/>
                <w:szCs w:val="24"/>
              </w:rPr>
            </w:pPr>
            <w:r w:rsidRPr="00081382">
              <w:rPr>
                <w:rFonts w:ascii="Times New Roman" w:hAnsi="Times New Roman"/>
                <w:sz w:val="24"/>
                <w:szCs w:val="24"/>
              </w:rPr>
              <w:t>теоретическое обучение</w:t>
            </w:r>
          </w:p>
        </w:tc>
        <w:tc>
          <w:tcPr>
            <w:tcW w:w="1315" w:type="pct"/>
            <w:vAlign w:val="center"/>
          </w:tcPr>
          <w:p w:rsidR="00825AD4" w:rsidRPr="00081382" w:rsidRDefault="00556152" w:rsidP="00CE5DBB">
            <w:pPr>
              <w:widowControl w:val="0"/>
              <w:spacing w:after="0" w:line="240" w:lineRule="auto"/>
              <w:jc w:val="center"/>
              <w:rPr>
                <w:rFonts w:ascii="Times New Roman" w:hAnsi="Times New Roman"/>
                <w:iCs/>
                <w:sz w:val="24"/>
                <w:szCs w:val="24"/>
              </w:rPr>
            </w:pPr>
            <w:r>
              <w:rPr>
                <w:rFonts w:ascii="Times New Roman" w:hAnsi="Times New Roman"/>
                <w:iCs/>
                <w:sz w:val="24"/>
                <w:szCs w:val="24"/>
              </w:rPr>
              <w:t>5</w:t>
            </w:r>
            <w:r w:rsidR="00CE5DBB">
              <w:rPr>
                <w:rFonts w:ascii="Times New Roman" w:hAnsi="Times New Roman"/>
                <w:iCs/>
                <w:sz w:val="24"/>
                <w:szCs w:val="24"/>
              </w:rPr>
              <w:t>4</w:t>
            </w:r>
            <w:r>
              <w:rPr>
                <w:rFonts w:ascii="Times New Roman" w:hAnsi="Times New Roman"/>
                <w:iCs/>
                <w:sz w:val="24"/>
                <w:szCs w:val="24"/>
              </w:rPr>
              <w:t xml:space="preserve"> </w:t>
            </w:r>
          </w:p>
        </w:tc>
      </w:tr>
      <w:tr w:rsidR="006479D5" w:rsidRPr="00081382" w:rsidTr="00430C00">
        <w:trPr>
          <w:trHeight w:val="490"/>
        </w:trPr>
        <w:tc>
          <w:tcPr>
            <w:tcW w:w="3685" w:type="pct"/>
            <w:vAlign w:val="center"/>
          </w:tcPr>
          <w:p w:rsidR="00825AD4" w:rsidRPr="00081382" w:rsidRDefault="00825AD4" w:rsidP="00510CDD">
            <w:pPr>
              <w:widowControl w:val="0"/>
              <w:spacing w:after="0" w:line="240" w:lineRule="auto"/>
              <w:rPr>
                <w:rFonts w:ascii="Times New Roman" w:hAnsi="Times New Roman"/>
                <w:sz w:val="24"/>
                <w:szCs w:val="24"/>
              </w:rPr>
            </w:pPr>
            <w:r w:rsidRPr="00081382">
              <w:rPr>
                <w:rFonts w:ascii="Times New Roman" w:hAnsi="Times New Roman"/>
                <w:sz w:val="24"/>
                <w:szCs w:val="24"/>
              </w:rPr>
              <w:t>лабораторные работы</w:t>
            </w:r>
          </w:p>
        </w:tc>
        <w:tc>
          <w:tcPr>
            <w:tcW w:w="1315" w:type="pct"/>
            <w:vAlign w:val="center"/>
          </w:tcPr>
          <w:p w:rsidR="00825AD4" w:rsidRPr="00081382" w:rsidRDefault="00825AD4" w:rsidP="00510CDD">
            <w:pPr>
              <w:widowControl w:val="0"/>
              <w:spacing w:after="0" w:line="240" w:lineRule="auto"/>
              <w:jc w:val="center"/>
              <w:rPr>
                <w:rFonts w:ascii="Times New Roman" w:hAnsi="Times New Roman"/>
                <w:bCs/>
                <w:sz w:val="24"/>
                <w:szCs w:val="24"/>
              </w:rPr>
            </w:pPr>
            <w:r w:rsidRPr="00081382">
              <w:rPr>
                <w:rFonts w:ascii="Times New Roman" w:hAnsi="Times New Roman"/>
                <w:sz w:val="24"/>
                <w:szCs w:val="24"/>
              </w:rPr>
              <w:t>—</w:t>
            </w:r>
          </w:p>
          <w:p w:rsidR="00825AD4" w:rsidRPr="00081382" w:rsidRDefault="00825AD4" w:rsidP="00510CDD">
            <w:pPr>
              <w:widowControl w:val="0"/>
              <w:spacing w:after="0" w:line="240" w:lineRule="auto"/>
              <w:jc w:val="both"/>
              <w:rPr>
                <w:rFonts w:ascii="Times New Roman" w:hAnsi="Times New Roman"/>
                <w:iCs/>
                <w:sz w:val="24"/>
                <w:szCs w:val="24"/>
              </w:rPr>
            </w:pPr>
          </w:p>
        </w:tc>
      </w:tr>
      <w:tr w:rsidR="006479D5" w:rsidRPr="00081382" w:rsidTr="00430C00">
        <w:trPr>
          <w:trHeight w:val="490"/>
        </w:trPr>
        <w:tc>
          <w:tcPr>
            <w:tcW w:w="3685" w:type="pct"/>
            <w:vAlign w:val="center"/>
          </w:tcPr>
          <w:p w:rsidR="00825AD4" w:rsidRPr="00081382" w:rsidRDefault="00825AD4" w:rsidP="00510CDD">
            <w:pPr>
              <w:widowControl w:val="0"/>
              <w:spacing w:after="0" w:line="240" w:lineRule="auto"/>
              <w:rPr>
                <w:rFonts w:ascii="Times New Roman" w:hAnsi="Times New Roman"/>
                <w:sz w:val="24"/>
                <w:szCs w:val="24"/>
              </w:rPr>
            </w:pPr>
            <w:r w:rsidRPr="00081382">
              <w:rPr>
                <w:rFonts w:ascii="Times New Roman" w:hAnsi="Times New Roman"/>
                <w:sz w:val="24"/>
                <w:szCs w:val="24"/>
              </w:rPr>
              <w:t>практические занятия</w:t>
            </w:r>
          </w:p>
        </w:tc>
        <w:tc>
          <w:tcPr>
            <w:tcW w:w="1315" w:type="pct"/>
            <w:vAlign w:val="center"/>
          </w:tcPr>
          <w:p w:rsidR="00825AD4" w:rsidRPr="00081382" w:rsidRDefault="00CE5DBB" w:rsidP="00510CDD">
            <w:pPr>
              <w:widowControl w:val="0"/>
              <w:spacing w:after="0" w:line="240" w:lineRule="auto"/>
              <w:jc w:val="center"/>
              <w:rPr>
                <w:rFonts w:ascii="Times New Roman" w:hAnsi="Times New Roman"/>
                <w:iCs/>
                <w:sz w:val="24"/>
                <w:szCs w:val="24"/>
              </w:rPr>
            </w:pPr>
            <w:r>
              <w:rPr>
                <w:rFonts w:ascii="Times New Roman" w:hAnsi="Times New Roman"/>
                <w:iCs/>
                <w:sz w:val="24"/>
                <w:szCs w:val="24"/>
              </w:rPr>
              <w:t>10</w:t>
            </w:r>
            <w:r w:rsidR="00556152">
              <w:rPr>
                <w:rFonts w:ascii="Times New Roman" w:hAnsi="Times New Roman"/>
                <w:iCs/>
                <w:sz w:val="24"/>
                <w:szCs w:val="24"/>
              </w:rPr>
              <w:t xml:space="preserve"> </w:t>
            </w:r>
          </w:p>
        </w:tc>
      </w:tr>
      <w:tr w:rsidR="006479D5" w:rsidRPr="00081382" w:rsidTr="00430C00">
        <w:trPr>
          <w:trHeight w:val="490"/>
        </w:trPr>
        <w:tc>
          <w:tcPr>
            <w:tcW w:w="3685" w:type="pct"/>
            <w:vAlign w:val="center"/>
          </w:tcPr>
          <w:p w:rsidR="00825AD4" w:rsidRPr="00081382" w:rsidRDefault="00825AD4" w:rsidP="00510CDD">
            <w:pPr>
              <w:widowControl w:val="0"/>
              <w:spacing w:after="0" w:line="240" w:lineRule="auto"/>
              <w:rPr>
                <w:rFonts w:ascii="Times New Roman" w:hAnsi="Times New Roman"/>
                <w:sz w:val="24"/>
                <w:szCs w:val="24"/>
              </w:rPr>
            </w:pPr>
            <w:r w:rsidRPr="00081382">
              <w:rPr>
                <w:rFonts w:ascii="Times New Roman" w:hAnsi="Times New Roman"/>
                <w:sz w:val="24"/>
                <w:szCs w:val="24"/>
              </w:rPr>
              <w:t>курсовая работа (проект)</w:t>
            </w:r>
          </w:p>
        </w:tc>
        <w:tc>
          <w:tcPr>
            <w:tcW w:w="1315" w:type="pct"/>
            <w:vAlign w:val="center"/>
          </w:tcPr>
          <w:p w:rsidR="00825AD4" w:rsidRPr="00081382" w:rsidRDefault="00825AD4" w:rsidP="00510CDD">
            <w:pPr>
              <w:widowControl w:val="0"/>
              <w:spacing w:after="0" w:line="240" w:lineRule="auto"/>
              <w:jc w:val="center"/>
              <w:rPr>
                <w:rFonts w:ascii="Times New Roman" w:hAnsi="Times New Roman"/>
                <w:bCs/>
                <w:sz w:val="24"/>
                <w:szCs w:val="24"/>
              </w:rPr>
            </w:pPr>
            <w:r w:rsidRPr="00081382">
              <w:rPr>
                <w:rFonts w:ascii="Times New Roman" w:hAnsi="Times New Roman"/>
                <w:sz w:val="24"/>
                <w:szCs w:val="24"/>
              </w:rPr>
              <w:t>—</w:t>
            </w:r>
          </w:p>
          <w:p w:rsidR="00825AD4" w:rsidRPr="00081382" w:rsidRDefault="00825AD4" w:rsidP="00510CDD">
            <w:pPr>
              <w:widowControl w:val="0"/>
              <w:spacing w:after="0" w:line="240" w:lineRule="auto"/>
              <w:jc w:val="both"/>
              <w:rPr>
                <w:rFonts w:ascii="Times New Roman" w:hAnsi="Times New Roman"/>
                <w:iCs/>
                <w:sz w:val="24"/>
                <w:szCs w:val="24"/>
              </w:rPr>
            </w:pPr>
          </w:p>
        </w:tc>
      </w:tr>
      <w:tr w:rsidR="006479D5" w:rsidRPr="00081382" w:rsidTr="00430C00">
        <w:trPr>
          <w:trHeight w:val="490"/>
        </w:trPr>
        <w:tc>
          <w:tcPr>
            <w:tcW w:w="3685" w:type="pct"/>
            <w:vAlign w:val="center"/>
          </w:tcPr>
          <w:p w:rsidR="00825AD4" w:rsidRPr="00081382" w:rsidRDefault="00825AD4" w:rsidP="00510CDD">
            <w:pPr>
              <w:widowControl w:val="0"/>
              <w:spacing w:after="0" w:line="240" w:lineRule="auto"/>
              <w:rPr>
                <w:rFonts w:ascii="Times New Roman" w:hAnsi="Times New Roman"/>
                <w:sz w:val="24"/>
                <w:szCs w:val="24"/>
              </w:rPr>
            </w:pPr>
            <w:r w:rsidRPr="00081382">
              <w:rPr>
                <w:rFonts w:ascii="Times New Roman" w:hAnsi="Times New Roman"/>
                <w:sz w:val="24"/>
                <w:szCs w:val="24"/>
              </w:rPr>
              <w:t>контрольная работа</w:t>
            </w:r>
          </w:p>
        </w:tc>
        <w:tc>
          <w:tcPr>
            <w:tcW w:w="1315" w:type="pct"/>
            <w:vAlign w:val="center"/>
          </w:tcPr>
          <w:p w:rsidR="00825AD4" w:rsidRPr="00081382" w:rsidRDefault="00825AD4" w:rsidP="00510CDD">
            <w:pPr>
              <w:widowControl w:val="0"/>
              <w:spacing w:after="0" w:line="240" w:lineRule="auto"/>
              <w:jc w:val="center"/>
              <w:rPr>
                <w:rFonts w:ascii="Times New Roman" w:hAnsi="Times New Roman"/>
                <w:sz w:val="24"/>
                <w:szCs w:val="24"/>
              </w:rPr>
            </w:pPr>
            <w:r w:rsidRPr="00081382">
              <w:rPr>
                <w:rFonts w:ascii="Times New Roman" w:hAnsi="Times New Roman"/>
                <w:sz w:val="24"/>
                <w:szCs w:val="24"/>
              </w:rPr>
              <w:t>—</w:t>
            </w:r>
          </w:p>
          <w:p w:rsidR="00825AD4" w:rsidRPr="00081382" w:rsidRDefault="00825AD4" w:rsidP="00510CDD">
            <w:pPr>
              <w:widowControl w:val="0"/>
              <w:spacing w:after="0" w:line="240" w:lineRule="auto"/>
              <w:jc w:val="both"/>
              <w:rPr>
                <w:rFonts w:ascii="Times New Roman" w:hAnsi="Times New Roman"/>
                <w:sz w:val="24"/>
                <w:szCs w:val="24"/>
              </w:rPr>
            </w:pPr>
          </w:p>
        </w:tc>
      </w:tr>
      <w:tr w:rsidR="006479D5" w:rsidRPr="00081382" w:rsidTr="00430C00">
        <w:trPr>
          <w:trHeight w:val="267"/>
        </w:trPr>
        <w:tc>
          <w:tcPr>
            <w:tcW w:w="3685" w:type="pct"/>
            <w:vAlign w:val="center"/>
          </w:tcPr>
          <w:p w:rsidR="00825AD4" w:rsidRPr="00081382" w:rsidRDefault="00825AD4" w:rsidP="00510CDD">
            <w:pPr>
              <w:widowControl w:val="0"/>
              <w:spacing w:after="0" w:line="240" w:lineRule="auto"/>
              <w:rPr>
                <w:rFonts w:ascii="Times New Roman" w:hAnsi="Times New Roman"/>
                <w:i/>
                <w:sz w:val="24"/>
                <w:szCs w:val="24"/>
              </w:rPr>
            </w:pPr>
            <w:r w:rsidRPr="00081382">
              <w:rPr>
                <w:rFonts w:ascii="Times New Roman" w:hAnsi="Times New Roman"/>
                <w:i/>
                <w:sz w:val="24"/>
                <w:szCs w:val="24"/>
              </w:rPr>
              <w:t>Самостоятельная работа</w:t>
            </w:r>
          </w:p>
        </w:tc>
        <w:tc>
          <w:tcPr>
            <w:tcW w:w="1315" w:type="pct"/>
            <w:vAlign w:val="center"/>
          </w:tcPr>
          <w:p w:rsidR="00825AD4" w:rsidRPr="00081382" w:rsidRDefault="00825AD4" w:rsidP="00510CDD">
            <w:pPr>
              <w:widowControl w:val="0"/>
              <w:spacing w:after="0" w:line="240" w:lineRule="auto"/>
              <w:jc w:val="center"/>
              <w:rPr>
                <w:rFonts w:ascii="Times New Roman" w:hAnsi="Times New Roman"/>
                <w:sz w:val="24"/>
                <w:szCs w:val="24"/>
              </w:rPr>
            </w:pPr>
          </w:p>
        </w:tc>
      </w:tr>
      <w:tr w:rsidR="0005215D" w:rsidRPr="00081382" w:rsidTr="00430C00">
        <w:trPr>
          <w:trHeight w:val="331"/>
        </w:trPr>
        <w:tc>
          <w:tcPr>
            <w:tcW w:w="3685" w:type="pct"/>
            <w:vAlign w:val="center"/>
          </w:tcPr>
          <w:p w:rsidR="00825AD4" w:rsidRPr="00081382" w:rsidRDefault="00825AD4" w:rsidP="00510CDD">
            <w:pPr>
              <w:widowControl w:val="0"/>
              <w:spacing w:after="0" w:line="240" w:lineRule="auto"/>
              <w:rPr>
                <w:rFonts w:ascii="Times New Roman" w:hAnsi="Times New Roman"/>
                <w:i/>
                <w:sz w:val="24"/>
                <w:szCs w:val="24"/>
              </w:rPr>
            </w:pPr>
            <w:r w:rsidRPr="00081382">
              <w:rPr>
                <w:rFonts w:ascii="Times New Roman" w:hAnsi="Times New Roman"/>
                <w:b/>
                <w:iCs/>
                <w:sz w:val="24"/>
                <w:szCs w:val="24"/>
              </w:rPr>
              <w:t>Промежуточная аттестация</w:t>
            </w:r>
            <w:r w:rsidR="00B63EB8">
              <w:rPr>
                <w:rFonts w:ascii="Times New Roman" w:hAnsi="Times New Roman"/>
                <w:b/>
                <w:iCs/>
                <w:sz w:val="24"/>
                <w:szCs w:val="24"/>
              </w:rPr>
              <w:t xml:space="preserve"> в форме </w:t>
            </w:r>
            <w:r w:rsidR="00DC3748">
              <w:rPr>
                <w:rFonts w:ascii="Times New Roman" w:hAnsi="Times New Roman"/>
                <w:b/>
                <w:iCs/>
                <w:sz w:val="24"/>
                <w:szCs w:val="24"/>
              </w:rPr>
              <w:t>экзамен</w:t>
            </w:r>
            <w:r w:rsidR="00B63EB8">
              <w:rPr>
                <w:rFonts w:ascii="Times New Roman" w:hAnsi="Times New Roman"/>
                <w:b/>
                <w:iCs/>
                <w:sz w:val="24"/>
                <w:szCs w:val="24"/>
              </w:rPr>
              <w:t>а</w:t>
            </w:r>
          </w:p>
        </w:tc>
        <w:tc>
          <w:tcPr>
            <w:tcW w:w="1315" w:type="pct"/>
            <w:vAlign w:val="center"/>
          </w:tcPr>
          <w:p w:rsidR="00825AD4" w:rsidRPr="00081382" w:rsidRDefault="00CE5DBB" w:rsidP="00510CDD">
            <w:pPr>
              <w:widowControl w:val="0"/>
              <w:spacing w:after="0" w:line="240" w:lineRule="auto"/>
              <w:jc w:val="center"/>
              <w:rPr>
                <w:rFonts w:ascii="Times New Roman" w:hAnsi="Times New Roman"/>
                <w:sz w:val="24"/>
                <w:szCs w:val="24"/>
              </w:rPr>
            </w:pPr>
            <w:r>
              <w:rPr>
                <w:rFonts w:ascii="Times New Roman" w:hAnsi="Times New Roman"/>
                <w:sz w:val="24"/>
                <w:szCs w:val="24"/>
              </w:rPr>
              <w:t>18</w:t>
            </w:r>
          </w:p>
        </w:tc>
      </w:tr>
    </w:tbl>
    <w:p w:rsidR="00BF6663" w:rsidRPr="00081382" w:rsidRDefault="00BF6663" w:rsidP="00510CDD">
      <w:pPr>
        <w:widowControl w:val="0"/>
        <w:spacing w:after="0" w:line="240" w:lineRule="auto"/>
        <w:rPr>
          <w:rFonts w:ascii="Times New Roman" w:hAnsi="Times New Roman"/>
          <w:sz w:val="24"/>
          <w:szCs w:val="24"/>
        </w:rPr>
      </w:pPr>
    </w:p>
    <w:p w:rsidR="00BF6663" w:rsidRPr="00081382" w:rsidRDefault="00BF6663" w:rsidP="00510CDD">
      <w:pPr>
        <w:widowControl w:val="0"/>
        <w:spacing w:after="0" w:line="240" w:lineRule="auto"/>
        <w:rPr>
          <w:rFonts w:ascii="Times New Roman" w:hAnsi="Times New Roman"/>
          <w:b/>
          <w:sz w:val="24"/>
          <w:szCs w:val="24"/>
        </w:rPr>
        <w:sectPr w:rsidR="00BF6663" w:rsidRPr="00081382" w:rsidSect="00DC44F0">
          <w:pgSz w:w="11907" w:h="16840"/>
          <w:pgMar w:top="1134" w:right="851" w:bottom="1134" w:left="851" w:header="709" w:footer="709" w:gutter="0"/>
          <w:cols w:space="720"/>
        </w:sectPr>
      </w:pPr>
    </w:p>
    <w:p w:rsidR="00BF6663" w:rsidRDefault="00BF6663" w:rsidP="00510CDD">
      <w:pPr>
        <w:widowControl w:val="0"/>
        <w:spacing w:after="120" w:line="240" w:lineRule="auto"/>
        <w:ind w:firstLine="709"/>
        <w:jc w:val="both"/>
        <w:rPr>
          <w:rFonts w:ascii="Times New Roman" w:hAnsi="Times New Roman"/>
          <w:b/>
          <w:sz w:val="24"/>
          <w:szCs w:val="24"/>
        </w:rPr>
      </w:pPr>
      <w:r w:rsidRPr="00081382">
        <w:rPr>
          <w:rFonts w:ascii="Times New Roman" w:hAnsi="Times New Roman"/>
          <w:b/>
          <w:sz w:val="24"/>
          <w:szCs w:val="24"/>
        </w:rPr>
        <w:lastRenderedPageBreak/>
        <w:t>2.2. Тематический план и содержание учебной дисциплины</w:t>
      </w:r>
    </w:p>
    <w:tbl>
      <w:tblPr>
        <w:tblW w:w="15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2"/>
        <w:gridCol w:w="9125"/>
        <w:gridCol w:w="963"/>
        <w:gridCol w:w="2487"/>
      </w:tblGrid>
      <w:tr w:rsidR="00CE5DBB" w:rsidRPr="00932EDA" w:rsidTr="002C57A1">
        <w:trPr>
          <w:jc w:val="center"/>
        </w:trPr>
        <w:tc>
          <w:tcPr>
            <w:tcW w:w="2542" w:type="dxa"/>
            <w:tcBorders>
              <w:top w:val="single" w:sz="4" w:space="0" w:color="auto"/>
              <w:left w:val="single" w:sz="4" w:space="0" w:color="auto"/>
              <w:bottom w:val="single" w:sz="4" w:space="0" w:color="auto"/>
              <w:right w:val="single" w:sz="4" w:space="0" w:color="auto"/>
            </w:tcBorders>
            <w:vAlign w:val="center"/>
          </w:tcPr>
          <w:p w:rsidR="00CE5DBB" w:rsidRPr="00932EDA" w:rsidRDefault="00CE5DBB" w:rsidP="002C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32EDA">
              <w:rPr>
                <w:rFonts w:ascii="Times New Roman" w:hAnsi="Times New Roman"/>
                <w:b/>
                <w:bCs/>
                <w:sz w:val="24"/>
                <w:szCs w:val="24"/>
              </w:rPr>
              <w:t>Наименование разделов и тем</w:t>
            </w:r>
          </w:p>
        </w:tc>
        <w:tc>
          <w:tcPr>
            <w:tcW w:w="9125" w:type="dxa"/>
            <w:tcBorders>
              <w:top w:val="single" w:sz="4" w:space="0" w:color="auto"/>
              <w:left w:val="single" w:sz="4" w:space="0" w:color="auto"/>
              <w:bottom w:val="single" w:sz="4" w:space="0" w:color="auto"/>
              <w:right w:val="single" w:sz="4" w:space="0" w:color="auto"/>
            </w:tcBorders>
            <w:vAlign w:val="center"/>
          </w:tcPr>
          <w:p w:rsidR="00CE5DBB" w:rsidRPr="00932EDA" w:rsidRDefault="00CE5DBB" w:rsidP="002C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932EDA">
              <w:rPr>
                <w:rFonts w:ascii="Times New Roman" w:hAnsi="Times New Roman"/>
                <w:b/>
                <w:bCs/>
                <w:sz w:val="24"/>
                <w:szCs w:val="24"/>
              </w:rPr>
              <w:t>Содержание учебного материала и формы организации деятельности обучающихся</w:t>
            </w:r>
          </w:p>
        </w:tc>
        <w:tc>
          <w:tcPr>
            <w:tcW w:w="0" w:type="auto"/>
            <w:tcBorders>
              <w:top w:val="single" w:sz="4" w:space="0" w:color="auto"/>
              <w:left w:val="single" w:sz="4" w:space="0" w:color="auto"/>
              <w:bottom w:val="single" w:sz="4" w:space="0" w:color="auto"/>
              <w:right w:val="single" w:sz="4" w:space="0" w:color="auto"/>
            </w:tcBorders>
            <w:vAlign w:val="center"/>
          </w:tcPr>
          <w:p w:rsidR="00CE5DBB" w:rsidRPr="00932EDA" w:rsidRDefault="00CE5DBB" w:rsidP="002C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32EDA">
              <w:rPr>
                <w:rFonts w:ascii="Times New Roman" w:hAnsi="Times New Roman"/>
                <w:b/>
                <w:bCs/>
                <w:sz w:val="24"/>
                <w:szCs w:val="24"/>
              </w:rPr>
              <w:t>Объем в часах</w:t>
            </w:r>
          </w:p>
        </w:tc>
        <w:tc>
          <w:tcPr>
            <w:tcW w:w="2487" w:type="dxa"/>
            <w:tcBorders>
              <w:top w:val="single" w:sz="4" w:space="0" w:color="auto"/>
              <w:left w:val="single" w:sz="4" w:space="0" w:color="auto"/>
              <w:bottom w:val="single" w:sz="4" w:space="0" w:color="auto"/>
              <w:right w:val="single" w:sz="4" w:space="0" w:color="auto"/>
            </w:tcBorders>
            <w:vAlign w:val="center"/>
          </w:tcPr>
          <w:p w:rsidR="00CE5DBB" w:rsidRPr="00932EDA" w:rsidRDefault="00CE5DBB" w:rsidP="002C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32EDA">
              <w:rPr>
                <w:rFonts w:ascii="Times New Roman" w:hAnsi="Times New Roman"/>
                <w:b/>
                <w:bCs/>
                <w:sz w:val="24"/>
                <w:szCs w:val="24"/>
              </w:rPr>
              <w:t>Коды компетенций, формированию которых способствует элемент программы</w:t>
            </w:r>
          </w:p>
        </w:tc>
      </w:tr>
      <w:tr w:rsidR="00CE5DBB" w:rsidRPr="00932EDA" w:rsidTr="002C57A1">
        <w:trPr>
          <w:jc w:val="center"/>
        </w:trPr>
        <w:tc>
          <w:tcPr>
            <w:tcW w:w="2542" w:type="dxa"/>
            <w:tcBorders>
              <w:top w:val="single" w:sz="4" w:space="0" w:color="auto"/>
              <w:left w:val="single" w:sz="4" w:space="0" w:color="auto"/>
              <w:bottom w:val="single" w:sz="4" w:space="0" w:color="auto"/>
              <w:right w:val="single" w:sz="4" w:space="0" w:color="auto"/>
            </w:tcBorders>
          </w:tcPr>
          <w:p w:rsidR="00CE5DBB" w:rsidRPr="00932EDA" w:rsidRDefault="00CE5DBB" w:rsidP="002C57A1">
            <w:pPr>
              <w:spacing w:after="0" w:line="240" w:lineRule="auto"/>
              <w:jc w:val="center"/>
              <w:rPr>
                <w:rFonts w:ascii="Times New Roman" w:hAnsi="Times New Roman"/>
                <w:b/>
                <w:bCs/>
                <w:sz w:val="24"/>
                <w:szCs w:val="24"/>
              </w:rPr>
            </w:pPr>
            <w:r w:rsidRPr="00932EDA">
              <w:rPr>
                <w:rFonts w:ascii="Times New Roman" w:hAnsi="Times New Roman"/>
                <w:b/>
                <w:bCs/>
                <w:sz w:val="24"/>
                <w:szCs w:val="24"/>
              </w:rPr>
              <w:t>1</w:t>
            </w:r>
          </w:p>
        </w:tc>
        <w:tc>
          <w:tcPr>
            <w:tcW w:w="9125" w:type="dxa"/>
            <w:tcBorders>
              <w:top w:val="single" w:sz="4" w:space="0" w:color="auto"/>
              <w:left w:val="single" w:sz="4" w:space="0" w:color="auto"/>
              <w:bottom w:val="single" w:sz="4" w:space="0" w:color="auto"/>
              <w:right w:val="single" w:sz="4" w:space="0" w:color="auto"/>
            </w:tcBorders>
          </w:tcPr>
          <w:p w:rsidR="00CE5DBB" w:rsidRPr="00932EDA" w:rsidRDefault="00CE5DBB" w:rsidP="002C57A1">
            <w:pPr>
              <w:spacing w:after="0" w:line="240" w:lineRule="auto"/>
              <w:jc w:val="center"/>
              <w:rPr>
                <w:rFonts w:ascii="Times New Roman" w:hAnsi="Times New Roman"/>
                <w:b/>
                <w:bCs/>
                <w:sz w:val="24"/>
                <w:szCs w:val="24"/>
              </w:rPr>
            </w:pPr>
            <w:r w:rsidRPr="00932EDA">
              <w:rPr>
                <w:rFonts w:ascii="Times New Roman" w:hAnsi="Times New Roman"/>
                <w:b/>
                <w:bCs/>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CE5DBB" w:rsidRPr="00932EDA" w:rsidRDefault="00CE5DBB" w:rsidP="002C57A1">
            <w:pPr>
              <w:spacing w:after="0" w:line="240" w:lineRule="auto"/>
              <w:jc w:val="center"/>
              <w:rPr>
                <w:rFonts w:ascii="Times New Roman" w:hAnsi="Times New Roman"/>
                <w:b/>
                <w:bCs/>
                <w:sz w:val="24"/>
                <w:szCs w:val="24"/>
              </w:rPr>
            </w:pPr>
            <w:r w:rsidRPr="00932EDA">
              <w:rPr>
                <w:rFonts w:ascii="Times New Roman" w:hAnsi="Times New Roman"/>
                <w:b/>
                <w:bCs/>
                <w:sz w:val="24"/>
                <w:szCs w:val="24"/>
              </w:rPr>
              <w:t>3</w:t>
            </w:r>
          </w:p>
        </w:tc>
        <w:tc>
          <w:tcPr>
            <w:tcW w:w="2487" w:type="dxa"/>
            <w:tcBorders>
              <w:top w:val="single" w:sz="4" w:space="0" w:color="auto"/>
              <w:left w:val="single" w:sz="4" w:space="0" w:color="auto"/>
              <w:bottom w:val="single" w:sz="4" w:space="0" w:color="auto"/>
              <w:right w:val="single" w:sz="4" w:space="0" w:color="auto"/>
            </w:tcBorders>
          </w:tcPr>
          <w:p w:rsidR="00CE5DBB" w:rsidRPr="00932EDA" w:rsidRDefault="00CE5DBB" w:rsidP="002C57A1">
            <w:pPr>
              <w:spacing w:after="0" w:line="240" w:lineRule="auto"/>
              <w:jc w:val="center"/>
              <w:rPr>
                <w:rFonts w:ascii="Times New Roman" w:hAnsi="Times New Roman"/>
                <w:b/>
                <w:bCs/>
                <w:sz w:val="24"/>
                <w:szCs w:val="24"/>
              </w:rPr>
            </w:pPr>
            <w:r w:rsidRPr="00932EDA">
              <w:rPr>
                <w:rFonts w:ascii="Times New Roman" w:hAnsi="Times New Roman"/>
                <w:b/>
                <w:bCs/>
                <w:sz w:val="24"/>
                <w:szCs w:val="24"/>
              </w:rPr>
              <w:t>4</w:t>
            </w:r>
          </w:p>
        </w:tc>
      </w:tr>
      <w:tr w:rsidR="00CE5DBB" w:rsidRPr="002A384E" w:rsidTr="002C57A1">
        <w:trPr>
          <w:jc w:val="center"/>
        </w:trPr>
        <w:tc>
          <w:tcPr>
            <w:tcW w:w="11667" w:type="dxa"/>
            <w:gridSpan w:val="2"/>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sz w:val="24"/>
                <w:szCs w:val="24"/>
              </w:rPr>
            </w:pPr>
            <w:r w:rsidRPr="00932EDA">
              <w:rPr>
                <w:rFonts w:ascii="Times New Roman" w:hAnsi="Times New Roman"/>
                <w:b/>
                <w:bCs/>
                <w:sz w:val="24"/>
                <w:szCs w:val="24"/>
              </w:rPr>
              <w:t>Раздел 1.</w:t>
            </w:r>
            <w:r>
              <w:rPr>
                <w:rFonts w:ascii="Times New Roman" w:hAnsi="Times New Roman"/>
                <w:b/>
                <w:bCs/>
                <w:sz w:val="24"/>
                <w:szCs w:val="24"/>
              </w:rPr>
              <w:t xml:space="preserve"> </w:t>
            </w:r>
            <w:r w:rsidRPr="00932EDA">
              <w:rPr>
                <w:rFonts w:ascii="Times New Roman" w:hAnsi="Times New Roman"/>
                <w:b/>
                <w:bCs/>
                <w:sz w:val="24"/>
                <w:szCs w:val="24"/>
              </w:rPr>
              <w:t>Устройство судна</w:t>
            </w:r>
          </w:p>
        </w:tc>
        <w:tc>
          <w:tcPr>
            <w:tcW w:w="0" w:type="auto"/>
            <w:tcBorders>
              <w:top w:val="single" w:sz="4" w:space="0" w:color="auto"/>
              <w:left w:val="single" w:sz="4" w:space="0" w:color="auto"/>
              <w:bottom w:val="single" w:sz="4" w:space="0" w:color="auto"/>
              <w:right w:val="single" w:sz="4" w:space="0" w:color="auto"/>
            </w:tcBorders>
            <w:vAlign w:val="bottom"/>
          </w:tcPr>
          <w:p w:rsidR="00CE5DBB" w:rsidRPr="00FD76E7" w:rsidRDefault="00CE5DBB" w:rsidP="002C57A1">
            <w:pPr>
              <w:shd w:val="clear" w:color="auto" w:fill="FFFFFF"/>
              <w:spacing w:after="0" w:line="240" w:lineRule="auto"/>
              <w:jc w:val="center"/>
              <w:rPr>
                <w:rFonts w:ascii="Times New Roman" w:hAnsi="Times New Roman"/>
                <w:b/>
                <w:bCs/>
                <w:sz w:val="24"/>
                <w:szCs w:val="24"/>
                <w:lang w:val="en-US"/>
              </w:rPr>
            </w:pPr>
            <w:r w:rsidRPr="00157BFB">
              <w:rPr>
                <w:rFonts w:ascii="Times New Roman" w:hAnsi="Times New Roman"/>
                <w:b/>
                <w:bCs/>
                <w:sz w:val="24"/>
                <w:szCs w:val="24"/>
                <w:lang w:val="en-US"/>
              </w:rPr>
              <w:t>30</w:t>
            </w:r>
          </w:p>
        </w:tc>
        <w:tc>
          <w:tcPr>
            <w:tcW w:w="2487" w:type="dxa"/>
            <w:tcBorders>
              <w:top w:val="single" w:sz="4" w:space="0" w:color="auto"/>
              <w:left w:val="single" w:sz="4" w:space="0" w:color="auto"/>
              <w:bottom w:val="single" w:sz="4" w:space="0" w:color="auto"/>
              <w:right w:val="single" w:sz="4" w:space="0" w:color="auto"/>
            </w:tcBorders>
          </w:tcPr>
          <w:p w:rsidR="00CE5DBB" w:rsidRPr="002A384E" w:rsidRDefault="00CE5DBB" w:rsidP="002C57A1">
            <w:pPr>
              <w:pStyle w:val="affffff3"/>
              <w:rPr>
                <w:rFonts w:ascii="Times New Roman" w:hAnsi="Times New Roman"/>
                <w:b w:val="0"/>
                <w:bCs w:val="0"/>
                <w:sz w:val="24"/>
                <w:szCs w:val="24"/>
              </w:rPr>
            </w:pPr>
          </w:p>
        </w:tc>
      </w:tr>
      <w:tr w:rsidR="00CE5DBB" w:rsidRPr="002A384E" w:rsidTr="002C57A1">
        <w:trPr>
          <w:trHeight w:hRule="exact" w:val="418"/>
          <w:jc w:val="center"/>
        </w:trPr>
        <w:tc>
          <w:tcPr>
            <w:tcW w:w="2542" w:type="dxa"/>
            <w:vMerge w:val="restart"/>
            <w:tcBorders>
              <w:top w:val="single" w:sz="4" w:space="0" w:color="auto"/>
              <w:left w:val="single" w:sz="4" w:space="0" w:color="auto"/>
              <w:bottom w:val="single" w:sz="4" w:space="0" w:color="auto"/>
              <w:right w:val="single" w:sz="4" w:space="0" w:color="auto"/>
            </w:tcBorders>
          </w:tcPr>
          <w:p w:rsidR="00CE5DBB" w:rsidRPr="00FD76E7" w:rsidRDefault="00CE5DBB" w:rsidP="002C57A1">
            <w:pPr>
              <w:shd w:val="clear" w:color="auto" w:fill="FFFFFF"/>
              <w:spacing w:after="0" w:line="240" w:lineRule="auto"/>
              <w:rPr>
                <w:rFonts w:ascii="Times New Roman" w:hAnsi="Times New Roman"/>
                <w:b/>
                <w:bCs/>
                <w:sz w:val="24"/>
                <w:szCs w:val="24"/>
              </w:rPr>
            </w:pPr>
            <w:r w:rsidRPr="00932EDA">
              <w:rPr>
                <w:rFonts w:ascii="Times New Roman" w:hAnsi="Times New Roman"/>
                <w:b/>
                <w:bCs/>
                <w:sz w:val="24"/>
                <w:szCs w:val="24"/>
              </w:rPr>
              <w:t>Тема 1.1.</w:t>
            </w:r>
            <w:r>
              <w:rPr>
                <w:rFonts w:ascii="Times New Roman" w:hAnsi="Times New Roman"/>
                <w:b/>
                <w:bCs/>
                <w:sz w:val="24"/>
                <w:szCs w:val="24"/>
              </w:rPr>
              <w:t xml:space="preserve"> </w:t>
            </w:r>
            <w:r w:rsidRPr="00932EDA">
              <w:rPr>
                <w:rFonts w:ascii="Times New Roman" w:hAnsi="Times New Roman"/>
                <w:b/>
                <w:bCs/>
                <w:sz w:val="24"/>
                <w:szCs w:val="24"/>
              </w:rPr>
              <w:t>Классификация судов</w:t>
            </w:r>
            <w:r>
              <w:rPr>
                <w:rFonts w:ascii="Times New Roman" w:hAnsi="Times New Roman"/>
                <w:b/>
                <w:bCs/>
                <w:sz w:val="24"/>
                <w:szCs w:val="24"/>
              </w:rPr>
              <w:t xml:space="preserve">. </w:t>
            </w:r>
            <w:r w:rsidRPr="00932EDA">
              <w:rPr>
                <w:rFonts w:ascii="Times New Roman" w:hAnsi="Times New Roman"/>
                <w:b/>
                <w:bCs/>
                <w:sz w:val="24"/>
                <w:szCs w:val="24"/>
              </w:rPr>
              <w:t>Типы судов.</w:t>
            </w:r>
          </w:p>
        </w:tc>
        <w:tc>
          <w:tcPr>
            <w:tcW w:w="9125" w:type="dxa"/>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0" w:type="auto"/>
            <w:tcBorders>
              <w:top w:val="single" w:sz="4" w:space="0" w:color="auto"/>
              <w:left w:val="single" w:sz="4" w:space="0" w:color="auto"/>
              <w:bottom w:val="single" w:sz="4" w:space="0" w:color="auto"/>
              <w:right w:val="single" w:sz="4" w:space="0" w:color="auto"/>
            </w:tcBorders>
          </w:tcPr>
          <w:p w:rsidR="00CE5DBB" w:rsidRPr="00FD76E7" w:rsidRDefault="00CE5DBB" w:rsidP="002C57A1">
            <w:pPr>
              <w:shd w:val="clear" w:color="auto" w:fill="FFFFFF"/>
              <w:spacing w:after="0" w:line="240" w:lineRule="auto"/>
              <w:jc w:val="center"/>
              <w:rPr>
                <w:rFonts w:ascii="Times New Roman" w:hAnsi="Times New Roman"/>
                <w:b/>
                <w:bCs/>
                <w:sz w:val="24"/>
                <w:szCs w:val="24"/>
              </w:rPr>
            </w:pPr>
            <w:r w:rsidRPr="00FD76E7">
              <w:rPr>
                <w:rFonts w:ascii="Times New Roman" w:hAnsi="Times New Roman"/>
                <w:b/>
                <w:bCs/>
                <w:sz w:val="24"/>
                <w:szCs w:val="24"/>
              </w:rPr>
              <w:t>2</w:t>
            </w:r>
          </w:p>
        </w:tc>
        <w:tc>
          <w:tcPr>
            <w:tcW w:w="2487" w:type="dxa"/>
            <w:vMerge w:val="restart"/>
            <w:tcBorders>
              <w:top w:val="single" w:sz="4" w:space="0" w:color="auto"/>
              <w:left w:val="single" w:sz="4" w:space="0" w:color="auto"/>
              <w:bottom w:val="single" w:sz="4" w:space="0" w:color="auto"/>
              <w:right w:val="single" w:sz="4" w:space="0" w:color="auto"/>
            </w:tcBorders>
          </w:tcPr>
          <w:p w:rsidR="00CE5DBB" w:rsidRDefault="00CE5DBB" w:rsidP="002C57A1">
            <w:pPr>
              <w:pStyle w:val="affffff3"/>
              <w:rPr>
                <w:rFonts w:ascii="Times New Roman" w:hAnsi="Times New Roman"/>
                <w:b w:val="0"/>
                <w:bCs w:val="0"/>
                <w:sz w:val="24"/>
                <w:szCs w:val="24"/>
                <w:lang w:val="ru-RU"/>
              </w:rPr>
            </w:pPr>
            <w:r>
              <w:rPr>
                <w:rFonts w:ascii="Times New Roman" w:hAnsi="Times New Roman"/>
                <w:b w:val="0"/>
                <w:bCs w:val="0"/>
                <w:sz w:val="24"/>
                <w:szCs w:val="24"/>
              </w:rPr>
              <w:t>ОК</w:t>
            </w:r>
            <w:r>
              <w:rPr>
                <w:rFonts w:ascii="Times New Roman" w:hAnsi="Times New Roman"/>
                <w:b w:val="0"/>
                <w:bCs w:val="0"/>
                <w:sz w:val="24"/>
                <w:szCs w:val="24"/>
                <w:lang w:val="ru-RU"/>
              </w:rPr>
              <w:t xml:space="preserve"> </w:t>
            </w:r>
            <w:r w:rsidRPr="002A384E">
              <w:rPr>
                <w:rFonts w:ascii="Times New Roman" w:hAnsi="Times New Roman"/>
                <w:b w:val="0"/>
                <w:bCs w:val="0"/>
                <w:sz w:val="24"/>
                <w:szCs w:val="24"/>
              </w:rPr>
              <w:t>01</w:t>
            </w:r>
            <w:r>
              <w:rPr>
                <w:rFonts w:ascii="Times New Roman" w:hAnsi="Times New Roman"/>
                <w:b w:val="0"/>
                <w:bCs w:val="0"/>
                <w:sz w:val="24"/>
                <w:szCs w:val="24"/>
                <w:lang w:val="ru-RU"/>
              </w:rPr>
              <w:t xml:space="preserve"> – ОК 02, </w:t>
            </w:r>
          </w:p>
          <w:p w:rsidR="00CE5DBB" w:rsidRDefault="00CE5DBB" w:rsidP="002C57A1">
            <w:pPr>
              <w:pStyle w:val="affffff3"/>
              <w:rPr>
                <w:rFonts w:ascii="Times New Roman" w:hAnsi="Times New Roman"/>
                <w:b w:val="0"/>
                <w:bCs w:val="0"/>
                <w:sz w:val="24"/>
                <w:szCs w:val="24"/>
                <w:lang w:val="ru-RU"/>
              </w:rPr>
            </w:pPr>
            <w:r>
              <w:rPr>
                <w:rFonts w:ascii="Times New Roman" w:hAnsi="Times New Roman"/>
                <w:b w:val="0"/>
                <w:bCs w:val="0"/>
                <w:sz w:val="24"/>
                <w:szCs w:val="24"/>
                <w:lang w:val="ru-RU"/>
              </w:rPr>
              <w:t>ОК 04 – ОК 06,</w:t>
            </w:r>
          </w:p>
          <w:p w:rsidR="00CE5DBB" w:rsidRDefault="00CE5DBB" w:rsidP="002C57A1">
            <w:pPr>
              <w:pStyle w:val="affffff3"/>
              <w:rPr>
                <w:rFonts w:ascii="Times New Roman" w:hAnsi="Times New Roman"/>
                <w:b w:val="0"/>
                <w:bCs w:val="0"/>
                <w:sz w:val="24"/>
                <w:szCs w:val="24"/>
                <w:lang w:val="ru-RU"/>
              </w:rPr>
            </w:pPr>
            <w:r>
              <w:rPr>
                <w:rFonts w:ascii="Times New Roman" w:hAnsi="Times New Roman"/>
                <w:b w:val="0"/>
                <w:bCs w:val="0"/>
                <w:sz w:val="24"/>
                <w:szCs w:val="24"/>
                <w:lang w:val="ru-RU"/>
              </w:rPr>
              <w:t xml:space="preserve"> ОК - 09</w:t>
            </w:r>
          </w:p>
          <w:p w:rsidR="00CE5DBB" w:rsidRPr="00C80BBD" w:rsidRDefault="00C80BBD" w:rsidP="002C57A1">
            <w:pPr>
              <w:pStyle w:val="affffff3"/>
              <w:rPr>
                <w:rFonts w:ascii="Times New Roman" w:hAnsi="Times New Roman"/>
                <w:b w:val="0"/>
                <w:sz w:val="24"/>
                <w:szCs w:val="24"/>
                <w:lang w:val="ru-RU"/>
              </w:rPr>
            </w:pPr>
            <w:r>
              <w:rPr>
                <w:rFonts w:ascii="Times New Roman" w:hAnsi="Times New Roman"/>
                <w:b w:val="0"/>
                <w:sz w:val="24"/>
                <w:szCs w:val="24"/>
                <w:lang w:val="ru-RU"/>
              </w:rPr>
              <w:t>К 11</w:t>
            </w:r>
          </w:p>
        </w:tc>
      </w:tr>
      <w:tr w:rsidR="00CE5DBB" w:rsidRPr="002A384E" w:rsidTr="002C57A1">
        <w:trPr>
          <w:trHeight w:hRule="exact" w:val="418"/>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C26361" w:rsidRDefault="00CE5DBB" w:rsidP="00A60733">
            <w:pPr>
              <w:numPr>
                <w:ilvl w:val="0"/>
                <w:numId w:val="17"/>
              </w:numPr>
              <w:shd w:val="clear" w:color="auto" w:fill="FFFFFF"/>
              <w:tabs>
                <w:tab w:val="left" w:pos="318"/>
              </w:tabs>
              <w:spacing w:after="0" w:line="240" w:lineRule="auto"/>
              <w:ind w:left="-108" w:firstLine="108"/>
              <w:contextualSpacing/>
              <w:rPr>
                <w:rFonts w:ascii="Times New Roman" w:hAnsi="Times New Roman"/>
                <w:bCs/>
                <w:iCs/>
                <w:sz w:val="24"/>
                <w:szCs w:val="24"/>
              </w:rPr>
            </w:pPr>
            <w:r w:rsidRPr="00C26361">
              <w:rPr>
                <w:rFonts w:ascii="Times New Roman" w:hAnsi="Times New Roman"/>
                <w:sz w:val="24"/>
                <w:szCs w:val="24"/>
              </w:rPr>
              <w:t>Понятие о судне, как о сложном инженерном сооружении.</w:t>
            </w:r>
          </w:p>
          <w:p w:rsidR="00CE5DBB" w:rsidRPr="00C26361" w:rsidRDefault="00CE5DBB" w:rsidP="002C57A1">
            <w:pPr>
              <w:shd w:val="clear" w:color="auto" w:fill="FFFFFF"/>
              <w:spacing w:after="0" w:line="240" w:lineRule="auto"/>
              <w:contextualSpacing/>
              <w:rPr>
                <w:rFonts w:ascii="Times New Roman" w:hAnsi="Times New Roman"/>
                <w:bCs/>
                <w:sz w:val="24"/>
                <w:szCs w:val="24"/>
              </w:rPr>
            </w:pPr>
          </w:p>
        </w:tc>
        <w:tc>
          <w:tcPr>
            <w:tcW w:w="0" w:type="auto"/>
            <w:vMerge w:val="restart"/>
            <w:tcBorders>
              <w:top w:val="single" w:sz="4" w:space="0" w:color="auto"/>
              <w:left w:val="single" w:sz="4" w:space="0" w:color="auto"/>
              <w:right w:val="single" w:sz="4" w:space="0" w:color="auto"/>
            </w:tcBorders>
          </w:tcPr>
          <w:p w:rsidR="00CE5DBB" w:rsidRPr="00FD76E7" w:rsidRDefault="00CE5DBB" w:rsidP="002C57A1">
            <w:pPr>
              <w:shd w:val="clear" w:color="auto" w:fill="FFFFFF"/>
              <w:spacing w:after="0" w:line="240" w:lineRule="auto"/>
              <w:jc w:val="center"/>
              <w:rPr>
                <w:rFonts w:ascii="Times New Roman" w:hAnsi="Times New Roman"/>
                <w:bCs/>
                <w:sz w:val="24"/>
                <w:szCs w:val="24"/>
                <w:lang w:val="en-US"/>
              </w:rPr>
            </w:pPr>
            <w:r>
              <w:rPr>
                <w:rFonts w:ascii="Times New Roman" w:hAnsi="Times New Roman"/>
                <w:bCs/>
                <w:sz w:val="24"/>
                <w:szCs w:val="24"/>
                <w:lang w:val="en-US"/>
              </w:rPr>
              <w:t>2</w:t>
            </w:r>
          </w:p>
        </w:tc>
        <w:tc>
          <w:tcPr>
            <w:tcW w:w="2487" w:type="dxa"/>
            <w:vMerge/>
            <w:tcBorders>
              <w:top w:val="single" w:sz="4" w:space="0" w:color="auto"/>
              <w:left w:val="single" w:sz="4" w:space="0" w:color="auto"/>
              <w:bottom w:val="single" w:sz="4" w:space="0" w:color="auto"/>
              <w:right w:val="single" w:sz="4" w:space="0" w:color="auto"/>
            </w:tcBorders>
          </w:tcPr>
          <w:p w:rsidR="00CE5DBB" w:rsidRDefault="00CE5DBB" w:rsidP="002C57A1">
            <w:pPr>
              <w:pStyle w:val="affffff3"/>
              <w:rPr>
                <w:rFonts w:ascii="Times New Roman" w:hAnsi="Times New Roman"/>
                <w:b w:val="0"/>
                <w:bCs w:val="0"/>
                <w:sz w:val="24"/>
                <w:szCs w:val="24"/>
              </w:rPr>
            </w:pPr>
          </w:p>
        </w:tc>
      </w:tr>
      <w:tr w:rsidR="00CE5DBB" w:rsidRPr="002A384E" w:rsidTr="002C57A1">
        <w:trPr>
          <w:trHeight w:hRule="exact" w:val="629"/>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C26361" w:rsidRDefault="00CE5DBB" w:rsidP="00A60733">
            <w:pPr>
              <w:numPr>
                <w:ilvl w:val="0"/>
                <w:numId w:val="17"/>
              </w:numPr>
              <w:shd w:val="clear" w:color="auto" w:fill="FFFFFF"/>
              <w:tabs>
                <w:tab w:val="left" w:pos="318"/>
              </w:tabs>
              <w:spacing w:after="0" w:line="240" w:lineRule="auto"/>
              <w:ind w:left="0" w:firstLine="0"/>
              <w:contextualSpacing/>
              <w:rPr>
                <w:rFonts w:ascii="Times New Roman" w:hAnsi="Times New Roman"/>
                <w:bCs/>
                <w:sz w:val="24"/>
                <w:szCs w:val="24"/>
              </w:rPr>
            </w:pPr>
            <w:r w:rsidRPr="00FD76E7">
              <w:rPr>
                <w:rFonts w:ascii="Times New Roman" w:hAnsi="Times New Roman"/>
                <w:sz w:val="24"/>
                <w:lang w:eastAsia="en-US"/>
              </w:rPr>
              <w:t>Классификация</w:t>
            </w:r>
            <w:r w:rsidRPr="00FD76E7">
              <w:rPr>
                <w:rFonts w:ascii="Times New Roman" w:hAnsi="Times New Roman"/>
                <w:spacing w:val="-3"/>
                <w:sz w:val="24"/>
                <w:lang w:eastAsia="en-US"/>
              </w:rPr>
              <w:t xml:space="preserve"> </w:t>
            </w:r>
            <w:r w:rsidRPr="00FD76E7">
              <w:rPr>
                <w:rFonts w:ascii="Times New Roman" w:hAnsi="Times New Roman"/>
                <w:sz w:val="24"/>
                <w:lang w:eastAsia="en-US"/>
              </w:rPr>
              <w:t>судов</w:t>
            </w:r>
            <w:r w:rsidRPr="00FD76E7">
              <w:rPr>
                <w:rFonts w:ascii="Times New Roman" w:hAnsi="Times New Roman"/>
                <w:spacing w:val="-3"/>
                <w:sz w:val="24"/>
                <w:lang w:eastAsia="en-US"/>
              </w:rPr>
              <w:t xml:space="preserve"> </w:t>
            </w:r>
            <w:r w:rsidRPr="00FD76E7">
              <w:rPr>
                <w:rFonts w:ascii="Times New Roman" w:hAnsi="Times New Roman"/>
                <w:sz w:val="24"/>
                <w:lang w:eastAsia="en-US"/>
              </w:rPr>
              <w:t>по</w:t>
            </w:r>
            <w:r w:rsidRPr="00FD76E7">
              <w:rPr>
                <w:rFonts w:ascii="Times New Roman" w:hAnsi="Times New Roman"/>
                <w:spacing w:val="-3"/>
                <w:sz w:val="24"/>
                <w:lang w:eastAsia="en-US"/>
              </w:rPr>
              <w:t xml:space="preserve"> основным признакам (по </w:t>
            </w:r>
            <w:r w:rsidRPr="00FD76E7">
              <w:rPr>
                <w:rFonts w:ascii="Times New Roman" w:hAnsi="Times New Roman"/>
                <w:sz w:val="24"/>
                <w:lang w:eastAsia="en-US"/>
              </w:rPr>
              <w:t>назначению,</w:t>
            </w:r>
            <w:r w:rsidRPr="00FD76E7">
              <w:rPr>
                <w:rFonts w:ascii="Times New Roman" w:hAnsi="Times New Roman"/>
                <w:spacing w:val="-5"/>
                <w:sz w:val="24"/>
                <w:lang w:eastAsia="en-US"/>
              </w:rPr>
              <w:t xml:space="preserve"> </w:t>
            </w:r>
            <w:r w:rsidRPr="00FD76E7">
              <w:rPr>
                <w:rFonts w:ascii="Times New Roman" w:hAnsi="Times New Roman"/>
                <w:sz w:val="24"/>
                <w:lang w:eastAsia="en-US"/>
              </w:rPr>
              <w:t>району</w:t>
            </w:r>
            <w:r w:rsidRPr="00FD76E7">
              <w:rPr>
                <w:rFonts w:ascii="Times New Roman" w:hAnsi="Times New Roman"/>
                <w:spacing w:val="-5"/>
                <w:sz w:val="24"/>
                <w:lang w:eastAsia="en-US"/>
              </w:rPr>
              <w:t xml:space="preserve"> </w:t>
            </w:r>
            <w:r w:rsidRPr="00FD76E7">
              <w:rPr>
                <w:rFonts w:ascii="Times New Roman" w:hAnsi="Times New Roman"/>
                <w:sz w:val="24"/>
                <w:lang w:eastAsia="en-US"/>
              </w:rPr>
              <w:t>плавания,</w:t>
            </w:r>
            <w:r w:rsidRPr="00FD76E7">
              <w:rPr>
                <w:rFonts w:ascii="Times New Roman" w:hAnsi="Times New Roman"/>
                <w:spacing w:val="-3"/>
                <w:sz w:val="24"/>
                <w:lang w:eastAsia="en-US"/>
              </w:rPr>
              <w:t xml:space="preserve"> </w:t>
            </w:r>
            <w:r w:rsidRPr="00FD76E7">
              <w:rPr>
                <w:rFonts w:ascii="Times New Roman" w:hAnsi="Times New Roman"/>
                <w:sz w:val="24"/>
                <w:lang w:eastAsia="en-US"/>
              </w:rPr>
              <w:t>конструкции</w:t>
            </w:r>
            <w:r w:rsidRPr="00FD76E7">
              <w:rPr>
                <w:rFonts w:ascii="Times New Roman" w:hAnsi="Times New Roman"/>
                <w:spacing w:val="-3"/>
                <w:sz w:val="24"/>
                <w:lang w:eastAsia="en-US"/>
              </w:rPr>
              <w:t xml:space="preserve"> </w:t>
            </w:r>
            <w:r w:rsidRPr="00FD76E7">
              <w:rPr>
                <w:rFonts w:ascii="Times New Roman" w:hAnsi="Times New Roman"/>
                <w:sz w:val="24"/>
                <w:lang w:eastAsia="en-US"/>
              </w:rPr>
              <w:t>кор</w:t>
            </w:r>
            <w:r w:rsidRPr="00FD76E7">
              <w:rPr>
                <w:rFonts w:ascii="Times New Roman" w:hAnsi="Times New Roman"/>
                <w:spacing w:val="-2"/>
                <w:sz w:val="24"/>
                <w:lang w:eastAsia="en-US"/>
              </w:rPr>
              <w:t>пуса,</w:t>
            </w:r>
            <w:r w:rsidRPr="00FD76E7">
              <w:rPr>
                <w:rFonts w:ascii="Times New Roman" w:hAnsi="Times New Roman"/>
                <w:lang w:eastAsia="en-US"/>
              </w:rPr>
              <w:t xml:space="preserve"> </w:t>
            </w:r>
            <w:r w:rsidRPr="00FD76E7">
              <w:rPr>
                <w:rFonts w:ascii="Times New Roman" w:hAnsi="Times New Roman"/>
                <w:spacing w:val="-2"/>
                <w:sz w:val="24"/>
                <w:lang w:eastAsia="en-US"/>
              </w:rPr>
              <w:t>по роду энергетической установки и движителей).</w:t>
            </w:r>
          </w:p>
        </w:tc>
        <w:tc>
          <w:tcPr>
            <w:tcW w:w="0" w:type="auto"/>
            <w:vMerge/>
            <w:tcBorders>
              <w:left w:val="single" w:sz="4" w:space="0" w:color="auto"/>
              <w:right w:val="single" w:sz="4" w:space="0" w:color="auto"/>
            </w:tcBorders>
          </w:tcPr>
          <w:p w:rsidR="00CE5DBB" w:rsidRDefault="00CE5DBB" w:rsidP="002C57A1">
            <w:pPr>
              <w:shd w:val="clear" w:color="auto" w:fill="FFFFFF"/>
              <w:spacing w:after="0" w:line="240" w:lineRule="auto"/>
              <w:jc w:val="center"/>
              <w:rPr>
                <w:rFonts w:ascii="Times New Roman" w:hAnsi="Times New Roman"/>
                <w:b/>
                <w:bCs/>
                <w:sz w:val="24"/>
                <w:szCs w:val="24"/>
              </w:rPr>
            </w:pPr>
          </w:p>
        </w:tc>
        <w:tc>
          <w:tcPr>
            <w:tcW w:w="2487" w:type="dxa"/>
            <w:vMerge/>
            <w:tcBorders>
              <w:top w:val="single" w:sz="4" w:space="0" w:color="auto"/>
              <w:left w:val="single" w:sz="4" w:space="0" w:color="auto"/>
              <w:bottom w:val="single" w:sz="4" w:space="0" w:color="auto"/>
              <w:right w:val="single" w:sz="4" w:space="0" w:color="auto"/>
            </w:tcBorders>
          </w:tcPr>
          <w:p w:rsidR="00CE5DBB" w:rsidRDefault="00CE5DBB" w:rsidP="002C57A1">
            <w:pPr>
              <w:pStyle w:val="affffff3"/>
              <w:rPr>
                <w:rFonts w:ascii="Times New Roman" w:hAnsi="Times New Roman"/>
                <w:b w:val="0"/>
                <w:bCs w:val="0"/>
                <w:sz w:val="24"/>
                <w:szCs w:val="24"/>
              </w:rPr>
            </w:pPr>
          </w:p>
        </w:tc>
      </w:tr>
      <w:tr w:rsidR="00C80BBD" w:rsidRPr="002A384E" w:rsidTr="002C57A1">
        <w:trPr>
          <w:trHeight w:hRule="exact" w:val="301"/>
          <w:jc w:val="center"/>
        </w:trPr>
        <w:tc>
          <w:tcPr>
            <w:tcW w:w="2542" w:type="dxa"/>
            <w:vMerge w:val="restart"/>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r w:rsidRPr="00166F43">
              <w:rPr>
                <w:rFonts w:ascii="Times New Roman" w:hAnsi="Times New Roman"/>
                <w:b/>
                <w:bCs/>
                <w:sz w:val="24"/>
                <w:szCs w:val="24"/>
              </w:rPr>
              <w:t>Тема 1.2. Конструкция корпуса металлических судов</w:t>
            </w:r>
          </w:p>
        </w:tc>
        <w:tc>
          <w:tcPr>
            <w:tcW w:w="9125" w:type="dxa"/>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line="240" w:lineRule="auto"/>
              <w:rPr>
                <w:rFonts w:ascii="Times New Roman" w:hAnsi="Times New Roman"/>
                <w:b/>
                <w:bCs/>
                <w:sz w:val="24"/>
                <w:szCs w:val="24"/>
              </w:rPr>
            </w:pPr>
            <w:r w:rsidRPr="00932EDA">
              <w:rPr>
                <w:rFonts w:ascii="Times New Roman" w:hAnsi="Times New Roman"/>
                <w:b/>
                <w:bCs/>
                <w:sz w:val="24"/>
                <w:szCs w:val="24"/>
              </w:rPr>
              <w:t xml:space="preserve">Содержание учебного материала </w:t>
            </w:r>
          </w:p>
        </w:tc>
        <w:tc>
          <w:tcPr>
            <w:tcW w:w="0" w:type="auto"/>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2487" w:type="dxa"/>
            <w:vMerge w:val="restart"/>
            <w:tcBorders>
              <w:top w:val="single" w:sz="4" w:space="0" w:color="auto"/>
              <w:left w:val="single" w:sz="4" w:space="0" w:color="auto"/>
              <w:right w:val="single" w:sz="4" w:space="0" w:color="auto"/>
            </w:tcBorders>
          </w:tcPr>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rPr>
              <w:t>ОК</w:t>
            </w:r>
            <w:r>
              <w:rPr>
                <w:rFonts w:ascii="Times New Roman" w:hAnsi="Times New Roman"/>
                <w:b w:val="0"/>
                <w:bCs w:val="0"/>
                <w:sz w:val="24"/>
                <w:szCs w:val="24"/>
                <w:lang w:val="ru-RU"/>
              </w:rPr>
              <w:t xml:space="preserve"> </w:t>
            </w:r>
            <w:r w:rsidRPr="002A384E">
              <w:rPr>
                <w:rFonts w:ascii="Times New Roman" w:hAnsi="Times New Roman"/>
                <w:b w:val="0"/>
                <w:bCs w:val="0"/>
                <w:sz w:val="24"/>
                <w:szCs w:val="24"/>
              </w:rPr>
              <w:t>01</w:t>
            </w:r>
            <w:r>
              <w:rPr>
                <w:rFonts w:ascii="Times New Roman" w:hAnsi="Times New Roman"/>
                <w:b w:val="0"/>
                <w:bCs w:val="0"/>
                <w:sz w:val="24"/>
                <w:szCs w:val="24"/>
                <w:lang w:val="ru-RU"/>
              </w:rPr>
              <w:t xml:space="preserve"> – ОК 02, </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ОК 04 – ОК 06,</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 xml:space="preserve"> ОК - 09</w:t>
            </w:r>
          </w:p>
          <w:p w:rsidR="00C80BBD" w:rsidRPr="00C80BBD" w:rsidRDefault="00C80BBD" w:rsidP="00C80BBD">
            <w:pPr>
              <w:pStyle w:val="affffff3"/>
              <w:rPr>
                <w:rFonts w:ascii="Times New Roman" w:hAnsi="Times New Roman"/>
                <w:b w:val="0"/>
                <w:sz w:val="24"/>
                <w:szCs w:val="24"/>
                <w:lang w:val="ru-RU"/>
              </w:rPr>
            </w:pPr>
            <w:r>
              <w:rPr>
                <w:rFonts w:ascii="Times New Roman" w:hAnsi="Times New Roman"/>
                <w:b w:val="0"/>
                <w:sz w:val="24"/>
                <w:szCs w:val="24"/>
                <w:lang w:val="ru-RU"/>
              </w:rPr>
              <w:t>К 11</w:t>
            </w:r>
          </w:p>
        </w:tc>
      </w:tr>
      <w:tr w:rsidR="00C80BBD" w:rsidRPr="002A384E" w:rsidTr="002C57A1">
        <w:trPr>
          <w:trHeight w:hRule="exact" w:val="301"/>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Default="00C80BBD" w:rsidP="00C80BBD">
            <w:pPr>
              <w:pStyle w:val="TableParagraph"/>
              <w:spacing w:line="268" w:lineRule="exact"/>
              <w:ind w:left="0"/>
              <w:rPr>
                <w:sz w:val="24"/>
              </w:rPr>
            </w:pPr>
            <w:r>
              <w:rPr>
                <w:sz w:val="24"/>
              </w:rPr>
              <w:t>1.</w:t>
            </w:r>
            <w:r>
              <w:rPr>
                <w:spacing w:val="26"/>
                <w:sz w:val="24"/>
              </w:rPr>
              <w:t xml:space="preserve">  </w:t>
            </w:r>
            <w:r>
              <w:rPr>
                <w:sz w:val="24"/>
              </w:rPr>
              <w:t>Понятие о прочности. Силы действующие на корпус судна.</w:t>
            </w:r>
          </w:p>
        </w:tc>
        <w:tc>
          <w:tcPr>
            <w:tcW w:w="0" w:type="auto"/>
            <w:vMerge w:val="restart"/>
            <w:tcBorders>
              <w:top w:val="single" w:sz="4" w:space="0" w:color="auto"/>
              <w:left w:val="single" w:sz="4" w:space="0" w:color="auto"/>
              <w:right w:val="single" w:sz="4" w:space="0" w:color="auto"/>
            </w:tcBorders>
          </w:tcPr>
          <w:p w:rsidR="00C80BBD" w:rsidRPr="00C26361" w:rsidRDefault="00C80BBD" w:rsidP="00C80BBD">
            <w:pPr>
              <w:shd w:val="clear" w:color="auto" w:fill="FFFFFF"/>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2A384E" w:rsidTr="002C57A1">
        <w:trPr>
          <w:trHeight w:hRule="exact" w:val="301"/>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Default="00C80BBD" w:rsidP="00C80BBD">
            <w:pPr>
              <w:pStyle w:val="TableParagraph"/>
              <w:spacing w:line="268" w:lineRule="exact"/>
              <w:ind w:left="0"/>
              <w:rPr>
                <w:sz w:val="24"/>
              </w:rPr>
            </w:pPr>
            <w:r>
              <w:rPr>
                <w:sz w:val="24"/>
              </w:rPr>
              <w:t>2.</w:t>
            </w:r>
            <w:r>
              <w:t xml:space="preserve">   </w:t>
            </w:r>
            <w:r w:rsidRPr="00AE10B8">
              <w:rPr>
                <w:sz w:val="24"/>
                <w:szCs w:val="24"/>
              </w:rPr>
              <w:t>Общая и местная прочность</w:t>
            </w:r>
            <w:r w:rsidRPr="00AE10B8">
              <w:t xml:space="preserve"> </w:t>
            </w:r>
          </w:p>
        </w:tc>
        <w:tc>
          <w:tcPr>
            <w:tcW w:w="0" w:type="auto"/>
            <w:vMerge/>
            <w:tcBorders>
              <w:left w:val="single" w:sz="4" w:space="0" w:color="auto"/>
              <w:right w:val="single" w:sz="4" w:space="0" w:color="auto"/>
            </w:tcBorders>
          </w:tcPr>
          <w:p w:rsidR="00C80BBD" w:rsidRDefault="00C80BBD" w:rsidP="00C80BBD">
            <w:pPr>
              <w:shd w:val="clear" w:color="auto" w:fill="FFFFFF"/>
              <w:spacing w:after="0" w:line="240" w:lineRule="auto"/>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2A384E" w:rsidTr="002C57A1">
        <w:trPr>
          <w:trHeight w:hRule="exact" w:val="301"/>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Default="00C80BBD" w:rsidP="00C80BBD">
            <w:pPr>
              <w:pStyle w:val="TableParagraph"/>
              <w:spacing w:line="268" w:lineRule="exact"/>
              <w:ind w:left="0"/>
              <w:rPr>
                <w:sz w:val="24"/>
              </w:rPr>
            </w:pPr>
            <w:r>
              <w:rPr>
                <w:sz w:val="24"/>
              </w:rPr>
              <w:t xml:space="preserve">3.   Элементы корпуса судна. </w:t>
            </w:r>
            <w:r w:rsidRPr="00AE10B8">
              <w:rPr>
                <w:sz w:val="24"/>
              </w:rPr>
              <w:t>Системы набора корпуса судна</w:t>
            </w:r>
            <w:r>
              <w:rPr>
                <w:sz w:val="24"/>
              </w:rPr>
              <w:t>.</w:t>
            </w:r>
            <w:r w:rsidRPr="00AE10B8">
              <w:rPr>
                <w:sz w:val="24"/>
              </w:rPr>
              <w:t xml:space="preserve"> </w:t>
            </w:r>
          </w:p>
        </w:tc>
        <w:tc>
          <w:tcPr>
            <w:tcW w:w="0" w:type="auto"/>
            <w:vMerge/>
            <w:tcBorders>
              <w:left w:val="single" w:sz="4" w:space="0" w:color="auto"/>
              <w:right w:val="single" w:sz="4" w:space="0" w:color="auto"/>
            </w:tcBorders>
          </w:tcPr>
          <w:p w:rsidR="00C80BBD" w:rsidRDefault="00C80BBD" w:rsidP="00C80BBD">
            <w:pPr>
              <w:shd w:val="clear" w:color="auto" w:fill="FFFFFF"/>
              <w:spacing w:after="0" w:line="240" w:lineRule="auto"/>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2A384E" w:rsidTr="002C57A1">
        <w:trPr>
          <w:trHeight w:hRule="exact" w:val="301"/>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Default="00C80BBD" w:rsidP="00C80BBD">
            <w:pPr>
              <w:pStyle w:val="TableParagraph"/>
              <w:spacing w:line="268" w:lineRule="exact"/>
              <w:ind w:left="0"/>
              <w:rPr>
                <w:sz w:val="24"/>
              </w:rPr>
            </w:pPr>
            <w:r>
              <w:rPr>
                <w:sz w:val="24"/>
              </w:rPr>
              <w:t>4.</w:t>
            </w:r>
            <w:r>
              <w:rPr>
                <w:spacing w:val="28"/>
                <w:sz w:val="24"/>
              </w:rPr>
              <w:t xml:space="preserve">  </w:t>
            </w:r>
            <w:r>
              <w:rPr>
                <w:sz w:val="24"/>
              </w:rPr>
              <w:t>Судовые</w:t>
            </w:r>
            <w:r>
              <w:rPr>
                <w:spacing w:val="-2"/>
                <w:sz w:val="24"/>
              </w:rPr>
              <w:t xml:space="preserve"> </w:t>
            </w:r>
            <w:r>
              <w:rPr>
                <w:sz w:val="24"/>
              </w:rPr>
              <w:t>надстройки</w:t>
            </w:r>
            <w:r>
              <w:rPr>
                <w:spacing w:val="-3"/>
                <w:sz w:val="24"/>
              </w:rPr>
              <w:t xml:space="preserve"> </w:t>
            </w:r>
            <w:r>
              <w:rPr>
                <w:sz w:val="24"/>
              </w:rPr>
              <w:t>и</w:t>
            </w:r>
            <w:r>
              <w:rPr>
                <w:spacing w:val="-2"/>
                <w:sz w:val="24"/>
              </w:rPr>
              <w:t xml:space="preserve"> </w:t>
            </w:r>
            <w:r>
              <w:rPr>
                <w:sz w:val="24"/>
              </w:rPr>
              <w:t>рубки,</w:t>
            </w:r>
            <w:r>
              <w:rPr>
                <w:spacing w:val="-1"/>
                <w:sz w:val="24"/>
              </w:rPr>
              <w:t xml:space="preserve"> </w:t>
            </w:r>
            <w:r>
              <w:rPr>
                <w:sz w:val="24"/>
              </w:rPr>
              <w:t>их</w:t>
            </w:r>
            <w:r>
              <w:rPr>
                <w:spacing w:val="-2"/>
                <w:sz w:val="24"/>
              </w:rPr>
              <w:t xml:space="preserve"> назначение.</w:t>
            </w:r>
          </w:p>
        </w:tc>
        <w:tc>
          <w:tcPr>
            <w:tcW w:w="0" w:type="auto"/>
            <w:vMerge/>
            <w:tcBorders>
              <w:left w:val="single" w:sz="4" w:space="0" w:color="auto"/>
              <w:right w:val="single" w:sz="4" w:space="0" w:color="auto"/>
            </w:tcBorders>
          </w:tcPr>
          <w:p w:rsidR="00C80BBD" w:rsidRDefault="00C80BBD" w:rsidP="00C80BBD">
            <w:pPr>
              <w:shd w:val="clear" w:color="auto" w:fill="FFFFFF"/>
              <w:spacing w:after="0" w:line="240" w:lineRule="auto"/>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2A384E" w:rsidTr="002C57A1">
        <w:trPr>
          <w:trHeight w:hRule="exact" w:val="301"/>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Default="00C80BBD" w:rsidP="00C80BBD">
            <w:pPr>
              <w:pStyle w:val="TableParagraph"/>
              <w:spacing w:line="268" w:lineRule="exact"/>
              <w:ind w:left="0"/>
              <w:rPr>
                <w:sz w:val="24"/>
              </w:rPr>
            </w:pPr>
            <w:r>
              <w:rPr>
                <w:sz w:val="24"/>
              </w:rPr>
              <w:t>5.</w:t>
            </w:r>
            <w:r>
              <w:rPr>
                <w:spacing w:val="28"/>
                <w:sz w:val="24"/>
              </w:rPr>
              <w:t xml:space="preserve">  </w:t>
            </w:r>
            <w:r>
              <w:rPr>
                <w:sz w:val="24"/>
              </w:rPr>
              <w:t>Конструкции палуб и платформ, днища, борта.</w:t>
            </w:r>
          </w:p>
        </w:tc>
        <w:tc>
          <w:tcPr>
            <w:tcW w:w="0" w:type="auto"/>
            <w:vMerge/>
            <w:tcBorders>
              <w:left w:val="single" w:sz="4" w:space="0" w:color="auto"/>
              <w:right w:val="single" w:sz="4" w:space="0" w:color="auto"/>
            </w:tcBorders>
          </w:tcPr>
          <w:p w:rsidR="00C80BBD" w:rsidRDefault="00C80BBD" w:rsidP="00C80BBD">
            <w:pPr>
              <w:shd w:val="clear" w:color="auto" w:fill="FFFFFF"/>
              <w:spacing w:after="0" w:line="240" w:lineRule="auto"/>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2A384E" w:rsidTr="002C57A1">
        <w:trPr>
          <w:trHeight w:hRule="exact" w:val="301"/>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Default="00C80BBD" w:rsidP="00C80BBD">
            <w:pPr>
              <w:pStyle w:val="TableParagraph"/>
              <w:spacing w:line="272" w:lineRule="exact"/>
              <w:ind w:left="0"/>
              <w:rPr>
                <w:sz w:val="24"/>
              </w:rPr>
            </w:pPr>
            <w:r>
              <w:rPr>
                <w:rFonts w:ascii="Calibri" w:hAnsi="Calibri"/>
              </w:rPr>
              <w:t>6.</w:t>
            </w:r>
            <w:r>
              <w:rPr>
                <w:rFonts w:ascii="Calibri" w:hAnsi="Calibri"/>
                <w:spacing w:val="43"/>
              </w:rPr>
              <w:t xml:space="preserve">  </w:t>
            </w:r>
            <w:r>
              <w:rPr>
                <w:sz w:val="24"/>
              </w:rPr>
              <w:t>Ледовые</w:t>
            </w:r>
            <w:r>
              <w:rPr>
                <w:spacing w:val="-2"/>
                <w:sz w:val="24"/>
              </w:rPr>
              <w:t xml:space="preserve"> </w:t>
            </w:r>
            <w:r>
              <w:rPr>
                <w:sz w:val="24"/>
              </w:rPr>
              <w:t>подкрепления</w:t>
            </w:r>
            <w:r>
              <w:rPr>
                <w:spacing w:val="-4"/>
                <w:sz w:val="24"/>
              </w:rPr>
              <w:t xml:space="preserve"> </w:t>
            </w:r>
            <w:r>
              <w:rPr>
                <w:spacing w:val="-2"/>
                <w:sz w:val="24"/>
              </w:rPr>
              <w:t>корпуса.</w:t>
            </w:r>
          </w:p>
        </w:tc>
        <w:tc>
          <w:tcPr>
            <w:tcW w:w="0" w:type="auto"/>
            <w:vMerge/>
            <w:tcBorders>
              <w:left w:val="single" w:sz="4" w:space="0" w:color="auto"/>
              <w:bottom w:val="single" w:sz="4" w:space="0" w:color="auto"/>
              <w:right w:val="single" w:sz="4" w:space="0" w:color="auto"/>
            </w:tcBorders>
          </w:tcPr>
          <w:p w:rsidR="00C80BBD" w:rsidRDefault="00C80BBD" w:rsidP="00C80BBD">
            <w:pPr>
              <w:shd w:val="clear" w:color="auto" w:fill="FFFFFF"/>
              <w:spacing w:after="0" w:line="240" w:lineRule="auto"/>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2A384E" w:rsidTr="002C57A1">
        <w:trPr>
          <w:trHeight w:val="285"/>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sz w:val="24"/>
                <w:szCs w:val="24"/>
              </w:rPr>
            </w:pPr>
            <w:r w:rsidRPr="00932EDA">
              <w:rPr>
                <w:rFonts w:ascii="Times New Roman" w:hAnsi="Times New Roman"/>
                <w:b/>
                <w:bCs/>
                <w:sz w:val="24"/>
                <w:szCs w:val="24"/>
              </w:rPr>
              <w:t>В том числе практическое занятие</w:t>
            </w:r>
          </w:p>
        </w:tc>
        <w:tc>
          <w:tcPr>
            <w:tcW w:w="0" w:type="auto"/>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sz w:val="24"/>
                <w:szCs w:val="24"/>
              </w:rPr>
            </w:pPr>
          </w:p>
        </w:tc>
      </w:tr>
      <w:tr w:rsidR="00C80BBD" w:rsidRPr="00932EDA" w:rsidTr="002C57A1">
        <w:trPr>
          <w:trHeight w:hRule="exact" w:val="652"/>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line="240" w:lineRule="auto"/>
              <w:rPr>
                <w:rFonts w:ascii="Times New Roman" w:hAnsi="Times New Roman"/>
                <w:sz w:val="24"/>
                <w:szCs w:val="24"/>
              </w:rPr>
            </w:pPr>
            <w:r>
              <w:rPr>
                <w:rFonts w:ascii="Times New Roman" w:hAnsi="Times New Roman"/>
                <w:sz w:val="24"/>
                <w:szCs w:val="24"/>
              </w:rPr>
              <w:t xml:space="preserve">Практическое занятие </w:t>
            </w:r>
            <w:r w:rsidRPr="00932EDA">
              <w:rPr>
                <w:rFonts w:ascii="Times New Roman" w:hAnsi="Times New Roman"/>
                <w:sz w:val="24"/>
                <w:szCs w:val="24"/>
              </w:rPr>
              <w:t>№1. Изучение систем набора корпуса по чертежам, рисункам и макетам.</w:t>
            </w:r>
            <w:r w:rsidRPr="00932EDA">
              <w:rPr>
                <w:b/>
                <w:bCs/>
                <w:sz w:val="24"/>
                <w:szCs w:val="24"/>
              </w:rPr>
              <w:t xml:space="preserve"> </w:t>
            </w:r>
            <w:r w:rsidRPr="00932EDA">
              <w:rPr>
                <w:rFonts w:ascii="Times New Roman" w:hAnsi="Times New Roman"/>
                <w:sz w:val="24"/>
                <w:szCs w:val="24"/>
              </w:rPr>
              <w:t>Конструктивные элементы корпуса судна</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C80BBD" w:rsidRPr="00932EDA" w:rsidRDefault="00C80BBD" w:rsidP="00C80BBD">
            <w:pPr>
              <w:shd w:val="clear" w:color="auto" w:fill="FFFFFF"/>
              <w:jc w:val="center"/>
              <w:rPr>
                <w:rFonts w:ascii="Times New Roman" w:hAnsi="Times New Roman"/>
                <w:sz w:val="24"/>
                <w:szCs w:val="24"/>
              </w:rPr>
            </w:pPr>
            <w:r>
              <w:rPr>
                <w:rFonts w:ascii="Times New Roman" w:hAnsi="Times New Roman"/>
                <w:sz w:val="24"/>
                <w:szCs w:val="24"/>
              </w:rPr>
              <w:t>2</w:t>
            </w:r>
          </w:p>
        </w:tc>
        <w:tc>
          <w:tcPr>
            <w:tcW w:w="2487" w:type="dxa"/>
            <w:vMerge/>
            <w:tcBorders>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jc w:val="center"/>
              <w:rPr>
                <w:rFonts w:ascii="Times New Roman" w:hAnsi="Times New Roman"/>
                <w:sz w:val="24"/>
                <w:szCs w:val="24"/>
              </w:rPr>
            </w:pPr>
          </w:p>
        </w:tc>
      </w:tr>
      <w:tr w:rsidR="00C80BBD" w:rsidRPr="002A384E" w:rsidTr="002C57A1">
        <w:trPr>
          <w:trHeight w:hRule="exact" w:val="351"/>
          <w:jc w:val="center"/>
        </w:trPr>
        <w:tc>
          <w:tcPr>
            <w:tcW w:w="2542" w:type="dxa"/>
            <w:vMerge w:val="restart"/>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r w:rsidRPr="00932EDA">
              <w:rPr>
                <w:rFonts w:ascii="Times New Roman" w:hAnsi="Times New Roman"/>
                <w:b/>
                <w:bCs/>
                <w:sz w:val="24"/>
                <w:szCs w:val="24"/>
              </w:rPr>
              <w:t>Тема 1.3.</w:t>
            </w:r>
          </w:p>
          <w:p w:rsidR="00C80BBD" w:rsidRPr="00932EDA" w:rsidRDefault="00C80BBD" w:rsidP="00C80BBD">
            <w:pPr>
              <w:shd w:val="clear" w:color="auto" w:fill="FFFFFF"/>
              <w:spacing w:after="0" w:line="240" w:lineRule="auto"/>
              <w:rPr>
                <w:rFonts w:ascii="Times New Roman" w:hAnsi="Times New Roman"/>
                <w:b/>
                <w:bCs/>
                <w:sz w:val="24"/>
                <w:szCs w:val="24"/>
              </w:rPr>
            </w:pPr>
            <w:r w:rsidRPr="00932EDA">
              <w:rPr>
                <w:rFonts w:ascii="Times New Roman" w:hAnsi="Times New Roman"/>
                <w:b/>
                <w:bCs/>
                <w:sz w:val="24"/>
                <w:szCs w:val="24"/>
              </w:rPr>
              <w:t>Архитектурно-конструктивные типы судов</w:t>
            </w:r>
          </w:p>
        </w:tc>
        <w:tc>
          <w:tcPr>
            <w:tcW w:w="9125" w:type="dxa"/>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rPr>
                <w:rFonts w:ascii="Times New Roman" w:hAnsi="Times New Roman"/>
                <w:b/>
                <w:bCs/>
                <w:sz w:val="24"/>
                <w:szCs w:val="24"/>
              </w:rPr>
            </w:pPr>
            <w:r w:rsidRPr="00932EDA">
              <w:rPr>
                <w:rFonts w:ascii="Times New Roman" w:hAnsi="Times New Roman"/>
                <w:b/>
                <w:bCs/>
                <w:sz w:val="24"/>
                <w:szCs w:val="24"/>
              </w:rPr>
              <w:t xml:space="preserve">Содержание учебного материала </w:t>
            </w:r>
          </w:p>
        </w:tc>
        <w:tc>
          <w:tcPr>
            <w:tcW w:w="0" w:type="auto"/>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jc w:val="center"/>
              <w:rPr>
                <w:rFonts w:ascii="Times New Roman" w:hAnsi="Times New Roman"/>
                <w:b/>
                <w:bCs/>
                <w:sz w:val="24"/>
                <w:szCs w:val="24"/>
              </w:rPr>
            </w:pPr>
            <w:r>
              <w:rPr>
                <w:rFonts w:ascii="Times New Roman" w:hAnsi="Times New Roman"/>
                <w:b/>
                <w:bCs/>
                <w:sz w:val="24"/>
                <w:szCs w:val="24"/>
              </w:rPr>
              <w:t>2</w:t>
            </w:r>
          </w:p>
        </w:tc>
        <w:tc>
          <w:tcPr>
            <w:tcW w:w="2487" w:type="dxa"/>
            <w:vMerge w:val="restart"/>
            <w:tcBorders>
              <w:top w:val="single" w:sz="4" w:space="0" w:color="auto"/>
              <w:left w:val="single" w:sz="4" w:space="0" w:color="auto"/>
              <w:right w:val="single" w:sz="4" w:space="0" w:color="auto"/>
            </w:tcBorders>
          </w:tcPr>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rPr>
              <w:t>ОК</w:t>
            </w:r>
            <w:r>
              <w:rPr>
                <w:rFonts w:ascii="Times New Roman" w:hAnsi="Times New Roman"/>
                <w:b w:val="0"/>
                <w:bCs w:val="0"/>
                <w:sz w:val="24"/>
                <w:szCs w:val="24"/>
                <w:lang w:val="ru-RU"/>
              </w:rPr>
              <w:t xml:space="preserve"> </w:t>
            </w:r>
            <w:r w:rsidRPr="002A384E">
              <w:rPr>
                <w:rFonts w:ascii="Times New Roman" w:hAnsi="Times New Roman"/>
                <w:b w:val="0"/>
                <w:bCs w:val="0"/>
                <w:sz w:val="24"/>
                <w:szCs w:val="24"/>
              </w:rPr>
              <w:t>01</w:t>
            </w:r>
            <w:r>
              <w:rPr>
                <w:rFonts w:ascii="Times New Roman" w:hAnsi="Times New Roman"/>
                <w:b w:val="0"/>
                <w:bCs w:val="0"/>
                <w:sz w:val="24"/>
                <w:szCs w:val="24"/>
                <w:lang w:val="ru-RU"/>
              </w:rPr>
              <w:t xml:space="preserve"> – ОК 02, </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ОК 04 – ОК 06,</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 xml:space="preserve"> ОК - 09</w:t>
            </w:r>
          </w:p>
          <w:p w:rsidR="00C80BBD" w:rsidRPr="00C80BBD" w:rsidRDefault="00C80BBD" w:rsidP="00C80BBD">
            <w:pPr>
              <w:pStyle w:val="affffff3"/>
              <w:rPr>
                <w:rFonts w:ascii="Times New Roman" w:hAnsi="Times New Roman"/>
                <w:b w:val="0"/>
                <w:sz w:val="24"/>
                <w:szCs w:val="24"/>
                <w:lang w:val="ru-RU"/>
              </w:rPr>
            </w:pPr>
            <w:r>
              <w:rPr>
                <w:rFonts w:ascii="Times New Roman" w:hAnsi="Times New Roman"/>
                <w:b w:val="0"/>
                <w:sz w:val="24"/>
                <w:szCs w:val="24"/>
                <w:lang w:val="ru-RU"/>
              </w:rPr>
              <w:t>К 11</w:t>
            </w:r>
          </w:p>
        </w:tc>
      </w:tr>
      <w:tr w:rsidR="00C80BBD" w:rsidRPr="00932EDA" w:rsidTr="002C57A1">
        <w:trPr>
          <w:trHeight w:val="357"/>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E030AB" w:rsidRDefault="00C80BBD" w:rsidP="00C80BBD">
            <w:pPr>
              <w:numPr>
                <w:ilvl w:val="0"/>
                <w:numId w:val="5"/>
              </w:numPr>
              <w:shd w:val="clear" w:color="auto" w:fill="FFFFFF"/>
              <w:spacing w:after="0" w:line="240" w:lineRule="auto"/>
              <w:ind w:left="340"/>
              <w:rPr>
                <w:rFonts w:ascii="Times New Roman" w:hAnsi="Times New Roman"/>
                <w:iCs/>
                <w:sz w:val="24"/>
                <w:szCs w:val="24"/>
              </w:rPr>
            </w:pPr>
            <w:r w:rsidRPr="00E030AB">
              <w:rPr>
                <w:rFonts w:ascii="Times New Roman" w:hAnsi="Times New Roman"/>
                <w:sz w:val="24"/>
                <w:szCs w:val="24"/>
              </w:rPr>
              <w:t>Характеристика архитектурно-конструктивных типов судов.</w:t>
            </w:r>
          </w:p>
        </w:tc>
        <w:tc>
          <w:tcPr>
            <w:tcW w:w="0" w:type="auto"/>
            <w:vMerge w:val="restart"/>
            <w:tcBorders>
              <w:top w:val="single" w:sz="4" w:space="0" w:color="auto"/>
              <w:left w:val="single" w:sz="4" w:space="0" w:color="auto"/>
              <w:right w:val="single" w:sz="4" w:space="0" w:color="auto"/>
            </w:tcBorders>
            <w:shd w:val="clear" w:color="auto" w:fill="FFFFFF"/>
          </w:tcPr>
          <w:p w:rsidR="00C80BBD" w:rsidRPr="00932EDA" w:rsidRDefault="00C80BBD" w:rsidP="00C80BBD">
            <w:pPr>
              <w:shd w:val="clear" w:color="auto" w:fill="FFFFFF"/>
              <w:jc w:val="center"/>
              <w:rPr>
                <w:rFonts w:ascii="Times New Roman" w:hAnsi="Times New Roman"/>
                <w:sz w:val="24"/>
                <w:szCs w:val="24"/>
              </w:rPr>
            </w:pPr>
            <w:r>
              <w:rPr>
                <w:rFonts w:ascii="Times New Roman" w:hAnsi="Times New Roman"/>
                <w:sz w:val="24"/>
                <w:szCs w:val="24"/>
              </w:rPr>
              <w:t>2</w:t>
            </w:r>
          </w:p>
        </w:tc>
        <w:tc>
          <w:tcPr>
            <w:tcW w:w="2487" w:type="dxa"/>
            <w:vMerge/>
            <w:tcBorders>
              <w:left w:val="single" w:sz="4" w:space="0" w:color="auto"/>
              <w:right w:val="single" w:sz="4" w:space="0" w:color="auto"/>
            </w:tcBorders>
          </w:tcPr>
          <w:p w:rsidR="00C80BBD" w:rsidRPr="00932EDA" w:rsidRDefault="00C80BBD" w:rsidP="00C80BBD">
            <w:pPr>
              <w:shd w:val="clear" w:color="auto" w:fill="FFFFFF"/>
              <w:spacing w:after="0" w:line="240" w:lineRule="auto"/>
              <w:jc w:val="center"/>
              <w:rPr>
                <w:rFonts w:ascii="Times New Roman" w:hAnsi="Times New Roman"/>
                <w:sz w:val="24"/>
                <w:szCs w:val="24"/>
              </w:rPr>
            </w:pPr>
          </w:p>
        </w:tc>
      </w:tr>
      <w:tr w:rsidR="00C80BBD" w:rsidRPr="00932EDA" w:rsidTr="002C57A1">
        <w:trPr>
          <w:trHeight w:val="570"/>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E030AB" w:rsidRDefault="00C80BBD" w:rsidP="00C80BBD">
            <w:pPr>
              <w:numPr>
                <w:ilvl w:val="0"/>
                <w:numId w:val="5"/>
              </w:numPr>
              <w:shd w:val="clear" w:color="auto" w:fill="FFFFFF"/>
              <w:spacing w:after="0" w:line="240" w:lineRule="auto"/>
              <w:ind w:left="340"/>
              <w:rPr>
                <w:rFonts w:ascii="Times New Roman" w:hAnsi="Times New Roman"/>
                <w:sz w:val="24"/>
                <w:szCs w:val="24"/>
              </w:rPr>
            </w:pPr>
            <w:r w:rsidRPr="00E030AB">
              <w:rPr>
                <w:rFonts w:ascii="Times New Roman" w:hAnsi="Times New Roman"/>
                <w:sz w:val="24"/>
                <w:szCs w:val="24"/>
              </w:rPr>
              <w:t>Формы носовых и кормовых оконечностей, минимальный и избыточный надводный борт, многокорпусные суда</w:t>
            </w:r>
          </w:p>
        </w:tc>
        <w:tc>
          <w:tcPr>
            <w:tcW w:w="0" w:type="auto"/>
            <w:vMerge/>
            <w:tcBorders>
              <w:left w:val="single" w:sz="4" w:space="0" w:color="auto"/>
              <w:bottom w:val="single" w:sz="4" w:space="0" w:color="auto"/>
              <w:right w:val="single" w:sz="4" w:space="0" w:color="auto"/>
            </w:tcBorders>
            <w:shd w:val="clear" w:color="auto" w:fill="FFFFFF"/>
          </w:tcPr>
          <w:p w:rsidR="00C80BBD" w:rsidRDefault="00C80BBD" w:rsidP="00C80BBD">
            <w:pPr>
              <w:shd w:val="clear" w:color="auto" w:fill="FFFFFF"/>
              <w:jc w:val="center"/>
              <w:rPr>
                <w:rFonts w:ascii="Times New Roman" w:hAnsi="Times New Roman"/>
                <w:sz w:val="24"/>
                <w:szCs w:val="24"/>
              </w:rPr>
            </w:pPr>
          </w:p>
        </w:tc>
        <w:tc>
          <w:tcPr>
            <w:tcW w:w="2487" w:type="dxa"/>
            <w:vMerge/>
            <w:tcBorders>
              <w:left w:val="single" w:sz="4" w:space="0" w:color="auto"/>
              <w:right w:val="single" w:sz="4" w:space="0" w:color="auto"/>
            </w:tcBorders>
          </w:tcPr>
          <w:p w:rsidR="00C80BBD" w:rsidRPr="00932EDA" w:rsidRDefault="00C80BBD" w:rsidP="00C80BBD">
            <w:pPr>
              <w:shd w:val="clear" w:color="auto" w:fill="FFFFFF"/>
              <w:spacing w:after="0" w:line="240" w:lineRule="auto"/>
              <w:jc w:val="center"/>
              <w:rPr>
                <w:rFonts w:ascii="Times New Roman" w:hAnsi="Times New Roman"/>
                <w:sz w:val="24"/>
                <w:szCs w:val="24"/>
              </w:rPr>
            </w:pPr>
          </w:p>
        </w:tc>
      </w:tr>
      <w:tr w:rsidR="00C80BBD" w:rsidRPr="002A384E" w:rsidTr="002C57A1">
        <w:trPr>
          <w:trHeight w:hRule="exact" w:val="406"/>
          <w:jc w:val="center"/>
        </w:trPr>
        <w:tc>
          <w:tcPr>
            <w:tcW w:w="2542" w:type="dxa"/>
            <w:vMerge w:val="restart"/>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r w:rsidRPr="00932EDA">
              <w:rPr>
                <w:rFonts w:ascii="Times New Roman" w:hAnsi="Times New Roman"/>
                <w:b/>
                <w:bCs/>
                <w:sz w:val="24"/>
                <w:szCs w:val="24"/>
              </w:rPr>
              <w:t>Тема 1.4. Судовые устройства</w:t>
            </w:r>
          </w:p>
        </w:tc>
        <w:tc>
          <w:tcPr>
            <w:tcW w:w="9125" w:type="dxa"/>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rPr>
                <w:rFonts w:ascii="Times New Roman" w:hAnsi="Times New Roman"/>
                <w:b/>
                <w:bCs/>
                <w:sz w:val="24"/>
                <w:szCs w:val="24"/>
              </w:rPr>
            </w:pPr>
            <w:r w:rsidRPr="00932EDA">
              <w:rPr>
                <w:rFonts w:ascii="Times New Roman" w:hAnsi="Times New Roman"/>
                <w:b/>
                <w:bCs/>
                <w:sz w:val="24"/>
                <w:szCs w:val="24"/>
              </w:rPr>
              <w:t xml:space="preserve">Содержание учебного материала </w:t>
            </w:r>
          </w:p>
        </w:tc>
        <w:tc>
          <w:tcPr>
            <w:tcW w:w="0" w:type="auto"/>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jc w:val="center"/>
              <w:rPr>
                <w:rFonts w:ascii="Times New Roman" w:hAnsi="Times New Roman"/>
                <w:b/>
                <w:bCs/>
                <w:sz w:val="24"/>
                <w:szCs w:val="24"/>
              </w:rPr>
            </w:pPr>
            <w:r>
              <w:rPr>
                <w:rFonts w:ascii="Times New Roman" w:hAnsi="Times New Roman"/>
                <w:b/>
                <w:bCs/>
                <w:sz w:val="24"/>
                <w:szCs w:val="24"/>
              </w:rPr>
              <w:t>8</w:t>
            </w:r>
          </w:p>
        </w:tc>
        <w:tc>
          <w:tcPr>
            <w:tcW w:w="2487" w:type="dxa"/>
            <w:vMerge w:val="restart"/>
            <w:tcBorders>
              <w:top w:val="single" w:sz="4" w:space="0" w:color="auto"/>
              <w:left w:val="single" w:sz="4" w:space="0" w:color="auto"/>
              <w:right w:val="single" w:sz="4" w:space="0" w:color="auto"/>
            </w:tcBorders>
          </w:tcPr>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rPr>
              <w:t>ОК</w:t>
            </w:r>
            <w:r>
              <w:rPr>
                <w:rFonts w:ascii="Times New Roman" w:hAnsi="Times New Roman"/>
                <w:b w:val="0"/>
                <w:bCs w:val="0"/>
                <w:sz w:val="24"/>
                <w:szCs w:val="24"/>
                <w:lang w:val="ru-RU"/>
              </w:rPr>
              <w:t xml:space="preserve"> </w:t>
            </w:r>
            <w:r w:rsidRPr="002A384E">
              <w:rPr>
                <w:rFonts w:ascii="Times New Roman" w:hAnsi="Times New Roman"/>
                <w:b w:val="0"/>
                <w:bCs w:val="0"/>
                <w:sz w:val="24"/>
                <w:szCs w:val="24"/>
              </w:rPr>
              <w:t>01</w:t>
            </w:r>
            <w:r>
              <w:rPr>
                <w:rFonts w:ascii="Times New Roman" w:hAnsi="Times New Roman"/>
                <w:b w:val="0"/>
                <w:bCs w:val="0"/>
                <w:sz w:val="24"/>
                <w:szCs w:val="24"/>
                <w:lang w:val="ru-RU"/>
              </w:rPr>
              <w:t xml:space="preserve"> – ОК 02, </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ОК 04 – ОК 06,</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 xml:space="preserve"> ОК - 09</w:t>
            </w:r>
          </w:p>
          <w:p w:rsidR="00C80BBD" w:rsidRPr="00C80BBD" w:rsidRDefault="00C80BBD" w:rsidP="00C80BBD">
            <w:pPr>
              <w:pStyle w:val="affffff3"/>
              <w:rPr>
                <w:rFonts w:ascii="Times New Roman" w:hAnsi="Times New Roman"/>
                <w:b w:val="0"/>
                <w:sz w:val="24"/>
                <w:szCs w:val="24"/>
                <w:lang w:val="ru-RU"/>
              </w:rPr>
            </w:pPr>
            <w:r>
              <w:rPr>
                <w:rFonts w:ascii="Times New Roman" w:hAnsi="Times New Roman"/>
                <w:b w:val="0"/>
                <w:sz w:val="24"/>
                <w:szCs w:val="24"/>
                <w:lang w:val="ru-RU"/>
              </w:rPr>
              <w:t>К 11</w:t>
            </w:r>
          </w:p>
        </w:tc>
      </w:tr>
      <w:tr w:rsidR="00CE5DBB" w:rsidRPr="002A384E" w:rsidTr="002C57A1">
        <w:trPr>
          <w:trHeight w:hRule="exact" w:val="89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Default="00CE5DBB" w:rsidP="00A60733">
            <w:pPr>
              <w:numPr>
                <w:ilvl w:val="0"/>
                <w:numId w:val="6"/>
              </w:numPr>
              <w:shd w:val="clear" w:color="auto" w:fill="FFFFFF"/>
              <w:spacing w:line="240" w:lineRule="auto"/>
              <w:ind w:left="340"/>
              <w:rPr>
                <w:rFonts w:ascii="Times New Roman" w:hAnsi="Times New Roman"/>
                <w:sz w:val="24"/>
                <w:szCs w:val="24"/>
              </w:rPr>
            </w:pPr>
            <w:r w:rsidRPr="00932EDA">
              <w:rPr>
                <w:rFonts w:ascii="Times New Roman" w:hAnsi="Times New Roman"/>
                <w:sz w:val="24"/>
                <w:szCs w:val="24"/>
              </w:rPr>
              <w:t>Рулевое устройство, рулевые приводы, рулевые машины, классификация рулей, их назначение, составные элементы,</w:t>
            </w:r>
            <w:r w:rsidRPr="00932EDA">
              <w:rPr>
                <w:rFonts w:ascii="Times New Roman" w:hAnsi="Times New Roman"/>
                <w:i/>
                <w:iCs/>
                <w:sz w:val="24"/>
                <w:szCs w:val="24"/>
              </w:rPr>
              <w:t xml:space="preserve"> </w:t>
            </w:r>
            <w:r w:rsidRPr="00932EDA">
              <w:rPr>
                <w:rFonts w:ascii="Times New Roman" w:hAnsi="Times New Roman"/>
                <w:sz w:val="24"/>
                <w:szCs w:val="24"/>
              </w:rPr>
              <w:t>принцип работы, пр</w:t>
            </w:r>
            <w:r>
              <w:rPr>
                <w:rFonts w:ascii="Times New Roman" w:hAnsi="Times New Roman"/>
                <w:sz w:val="24"/>
                <w:szCs w:val="24"/>
              </w:rPr>
              <w:t xml:space="preserve">авила технической эксплуатации. </w:t>
            </w:r>
            <w:r w:rsidRPr="00932EDA">
              <w:rPr>
                <w:rFonts w:ascii="Times New Roman" w:hAnsi="Times New Roman"/>
                <w:sz w:val="24"/>
                <w:szCs w:val="24"/>
              </w:rPr>
              <w:t>Требование руководящих до</w:t>
            </w:r>
            <w:r>
              <w:rPr>
                <w:rFonts w:ascii="Times New Roman" w:hAnsi="Times New Roman"/>
                <w:sz w:val="24"/>
                <w:szCs w:val="24"/>
              </w:rPr>
              <w:t>кументов к рулевому устройству.</w:t>
            </w:r>
          </w:p>
          <w:p w:rsidR="00CE5DBB" w:rsidRPr="00932EDA" w:rsidRDefault="00CE5DBB" w:rsidP="002C57A1">
            <w:pPr>
              <w:shd w:val="clear" w:color="auto" w:fill="FFFFFF"/>
              <w:spacing w:line="240" w:lineRule="auto"/>
              <w:rPr>
                <w:rFonts w:ascii="Times New Roman" w:hAnsi="Times New Roman"/>
                <w:b/>
                <w:bCs/>
                <w:sz w:val="24"/>
                <w:szCs w:val="24"/>
              </w:rPr>
            </w:pPr>
          </w:p>
        </w:tc>
        <w:tc>
          <w:tcPr>
            <w:tcW w:w="0" w:type="auto"/>
            <w:vMerge w:val="restart"/>
            <w:tcBorders>
              <w:top w:val="single" w:sz="4" w:space="0" w:color="auto"/>
              <w:left w:val="single" w:sz="4" w:space="0" w:color="auto"/>
              <w:right w:val="single" w:sz="4" w:space="0" w:color="auto"/>
            </w:tcBorders>
          </w:tcPr>
          <w:p w:rsidR="00CE5DBB" w:rsidRPr="00896E3F" w:rsidRDefault="00CE5DBB" w:rsidP="002C57A1">
            <w:pPr>
              <w:shd w:val="clear" w:color="auto" w:fill="FFFFFF"/>
              <w:jc w:val="center"/>
              <w:rPr>
                <w:rFonts w:ascii="Times New Roman" w:hAnsi="Times New Roman"/>
                <w:bCs/>
                <w:sz w:val="24"/>
                <w:szCs w:val="24"/>
              </w:rPr>
            </w:pPr>
            <w:r>
              <w:rPr>
                <w:rFonts w:ascii="Times New Roman" w:hAnsi="Times New Roman"/>
                <w:bCs/>
                <w:sz w:val="24"/>
                <w:szCs w:val="24"/>
              </w:rPr>
              <w:t>6</w:t>
            </w: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b w:val="0"/>
                <w:bCs w:val="0"/>
                <w:sz w:val="24"/>
                <w:szCs w:val="24"/>
              </w:rPr>
            </w:pPr>
          </w:p>
        </w:tc>
      </w:tr>
      <w:tr w:rsidR="00CE5DBB" w:rsidRPr="002A384E" w:rsidTr="002C57A1">
        <w:trPr>
          <w:trHeight w:hRule="exact" w:val="113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Default="00CE5DBB" w:rsidP="00A60733">
            <w:pPr>
              <w:numPr>
                <w:ilvl w:val="0"/>
                <w:numId w:val="6"/>
              </w:numPr>
              <w:shd w:val="clear" w:color="auto" w:fill="FFFFFF"/>
              <w:spacing w:line="240" w:lineRule="auto"/>
              <w:ind w:left="340"/>
              <w:rPr>
                <w:rFonts w:ascii="Times New Roman" w:hAnsi="Times New Roman"/>
                <w:sz w:val="24"/>
                <w:szCs w:val="24"/>
              </w:rPr>
            </w:pPr>
            <w:r w:rsidRPr="00932EDA">
              <w:rPr>
                <w:rFonts w:ascii="Times New Roman" w:hAnsi="Times New Roman"/>
                <w:sz w:val="24"/>
                <w:szCs w:val="24"/>
              </w:rPr>
              <w:t>Якорное устройст</w:t>
            </w:r>
            <w:r>
              <w:rPr>
                <w:rFonts w:ascii="Times New Roman" w:hAnsi="Times New Roman"/>
                <w:sz w:val="24"/>
                <w:szCs w:val="24"/>
              </w:rPr>
              <w:t xml:space="preserve">во и его составные части. </w:t>
            </w:r>
            <w:r w:rsidRPr="00932EDA">
              <w:rPr>
                <w:rFonts w:ascii="Times New Roman" w:hAnsi="Times New Roman"/>
                <w:sz w:val="24"/>
                <w:szCs w:val="24"/>
              </w:rPr>
              <w:t>Типы якорей. Якорные цепи. Маркировка якорной цепи. Требования регистра, предъявляемые к якорному устройству. Правила технической экспл</w:t>
            </w:r>
            <w:r>
              <w:rPr>
                <w:rFonts w:ascii="Times New Roman" w:hAnsi="Times New Roman"/>
                <w:sz w:val="24"/>
                <w:szCs w:val="24"/>
              </w:rPr>
              <w:t xml:space="preserve">уатации и техники безопасности </w:t>
            </w:r>
            <w:r w:rsidRPr="00932EDA">
              <w:rPr>
                <w:rFonts w:ascii="Times New Roman" w:hAnsi="Times New Roman"/>
                <w:sz w:val="24"/>
                <w:szCs w:val="24"/>
              </w:rPr>
              <w:t xml:space="preserve">при работе с ним. Освидетельствование  </w:t>
            </w:r>
            <w:r>
              <w:rPr>
                <w:rFonts w:ascii="Times New Roman" w:hAnsi="Times New Roman"/>
                <w:sz w:val="24"/>
                <w:szCs w:val="24"/>
              </w:rPr>
              <w:t xml:space="preserve"> испытание якорного устройства.</w:t>
            </w:r>
          </w:p>
          <w:p w:rsidR="00CE5DBB" w:rsidRPr="00896E3F" w:rsidRDefault="00CE5DBB" w:rsidP="002C57A1">
            <w:pPr>
              <w:shd w:val="clear" w:color="auto" w:fill="FFFFFF"/>
              <w:spacing w:line="240" w:lineRule="auto"/>
              <w:ind w:left="340"/>
              <w:rPr>
                <w:rFonts w:ascii="Times New Roman" w:hAnsi="Times New Roman"/>
                <w:sz w:val="24"/>
                <w:szCs w:val="24"/>
              </w:rPr>
            </w:pPr>
          </w:p>
        </w:tc>
        <w:tc>
          <w:tcPr>
            <w:tcW w:w="0" w:type="auto"/>
            <w:vMerge/>
            <w:tcBorders>
              <w:left w:val="single" w:sz="4" w:space="0" w:color="auto"/>
              <w:right w:val="single" w:sz="4" w:space="0" w:color="auto"/>
            </w:tcBorders>
          </w:tcPr>
          <w:p w:rsidR="00CE5DBB" w:rsidRDefault="00CE5DBB" w:rsidP="002C57A1">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b w:val="0"/>
                <w:bCs w:val="0"/>
                <w:sz w:val="24"/>
                <w:szCs w:val="24"/>
              </w:rPr>
            </w:pPr>
          </w:p>
        </w:tc>
      </w:tr>
      <w:tr w:rsidR="00CE5DBB" w:rsidRPr="002A384E" w:rsidTr="002C57A1">
        <w:trPr>
          <w:trHeight w:hRule="exact" w:val="1134"/>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F055E5" w:rsidRDefault="00CE5DBB" w:rsidP="00A60733">
            <w:pPr>
              <w:numPr>
                <w:ilvl w:val="0"/>
                <w:numId w:val="6"/>
              </w:numPr>
              <w:shd w:val="clear" w:color="auto" w:fill="FFFFFF"/>
              <w:spacing w:line="240" w:lineRule="auto"/>
              <w:ind w:left="340"/>
              <w:rPr>
                <w:rFonts w:ascii="Times New Roman" w:hAnsi="Times New Roman"/>
                <w:sz w:val="24"/>
                <w:szCs w:val="24"/>
              </w:rPr>
            </w:pPr>
            <w:r w:rsidRPr="00F055E5">
              <w:rPr>
                <w:rFonts w:ascii="Times New Roman" w:hAnsi="Times New Roman"/>
                <w:sz w:val="24"/>
                <w:szCs w:val="24"/>
              </w:rPr>
              <w:t>Швартовное устройство - назначение и расположение на судне швартовного устройства. Составные части устройства. Правила техники безопасности при работе со швартовным устройством. Требования регистра, предъявляемые к швартовному устройству.</w:t>
            </w:r>
          </w:p>
        </w:tc>
        <w:tc>
          <w:tcPr>
            <w:tcW w:w="0" w:type="auto"/>
            <w:vMerge/>
            <w:tcBorders>
              <w:left w:val="single" w:sz="4" w:space="0" w:color="auto"/>
              <w:right w:val="single" w:sz="4" w:space="0" w:color="auto"/>
            </w:tcBorders>
          </w:tcPr>
          <w:p w:rsidR="00CE5DBB" w:rsidRDefault="00CE5DBB" w:rsidP="002C57A1">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b w:val="0"/>
                <w:bCs w:val="0"/>
                <w:sz w:val="24"/>
                <w:szCs w:val="24"/>
              </w:rPr>
            </w:pPr>
          </w:p>
        </w:tc>
      </w:tr>
      <w:tr w:rsidR="00CE5DBB" w:rsidRPr="002A384E" w:rsidTr="002C57A1">
        <w:trPr>
          <w:trHeight w:hRule="exact" w:val="1136"/>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896E3F" w:rsidRDefault="00CE5DBB" w:rsidP="00A60733">
            <w:pPr>
              <w:numPr>
                <w:ilvl w:val="0"/>
                <w:numId w:val="6"/>
              </w:numPr>
              <w:shd w:val="clear" w:color="auto" w:fill="FFFFFF"/>
              <w:spacing w:line="240" w:lineRule="auto"/>
              <w:ind w:left="340"/>
              <w:rPr>
                <w:rFonts w:ascii="Times New Roman" w:hAnsi="Times New Roman"/>
                <w:sz w:val="24"/>
                <w:szCs w:val="24"/>
              </w:rPr>
            </w:pPr>
            <w:r w:rsidRPr="00F055E5">
              <w:rPr>
                <w:rFonts w:ascii="Times New Roman" w:hAnsi="Times New Roman"/>
                <w:sz w:val="24"/>
                <w:szCs w:val="24"/>
              </w:rPr>
              <w:t>Назначение, состав и правила технической эксплуатации буксирного устройства. Требования, предъявляемые к буксирному устройству. Техника безопасности при эксплуатации. Правила буксировки объектов буксирными судами и судами</w:t>
            </w:r>
            <w:r w:rsidRPr="00896E3F">
              <w:rPr>
                <w:rFonts w:ascii="Times New Roman" w:hAnsi="Times New Roman"/>
                <w:sz w:val="24"/>
                <w:szCs w:val="24"/>
              </w:rPr>
              <w:t xml:space="preserve"> </w:t>
            </w:r>
            <w:r w:rsidRPr="00F055E5">
              <w:rPr>
                <w:rFonts w:ascii="Times New Roman" w:hAnsi="Times New Roman"/>
                <w:sz w:val="24"/>
                <w:szCs w:val="24"/>
              </w:rPr>
              <w:t>общего назначения (транспортными). Подготовка судна к буксировке</w:t>
            </w:r>
          </w:p>
        </w:tc>
        <w:tc>
          <w:tcPr>
            <w:tcW w:w="0" w:type="auto"/>
            <w:vMerge/>
            <w:tcBorders>
              <w:left w:val="single" w:sz="4" w:space="0" w:color="auto"/>
              <w:bottom w:val="single" w:sz="4" w:space="0" w:color="auto"/>
              <w:right w:val="single" w:sz="4" w:space="0" w:color="auto"/>
            </w:tcBorders>
          </w:tcPr>
          <w:p w:rsidR="00CE5DBB" w:rsidRDefault="00CE5DBB" w:rsidP="002C57A1">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b w:val="0"/>
                <w:bCs w:val="0"/>
                <w:sz w:val="24"/>
                <w:szCs w:val="24"/>
              </w:rPr>
            </w:pPr>
          </w:p>
        </w:tc>
      </w:tr>
      <w:tr w:rsidR="00CE5DBB" w:rsidRPr="002A384E" w:rsidTr="002C57A1">
        <w:trPr>
          <w:trHeight w:hRule="exact" w:val="347"/>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nil"/>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sz w:val="24"/>
                <w:szCs w:val="24"/>
              </w:rPr>
            </w:pPr>
            <w:r w:rsidRPr="00932EDA">
              <w:rPr>
                <w:rFonts w:ascii="Times New Roman" w:hAnsi="Times New Roman"/>
                <w:b/>
                <w:bCs/>
                <w:sz w:val="24"/>
                <w:szCs w:val="24"/>
              </w:rPr>
              <w:t>В том числе практических занятия</w:t>
            </w:r>
          </w:p>
        </w:tc>
        <w:tc>
          <w:tcPr>
            <w:tcW w:w="0" w:type="auto"/>
            <w:tcBorders>
              <w:top w:val="nil"/>
              <w:left w:val="single" w:sz="4" w:space="0" w:color="auto"/>
              <w:bottom w:val="single" w:sz="4" w:space="0" w:color="auto"/>
              <w:right w:val="single" w:sz="4" w:space="0" w:color="auto"/>
            </w:tcBorders>
            <w:vAlign w:val="center"/>
          </w:tcPr>
          <w:p w:rsidR="00CE5DBB" w:rsidRPr="00932EDA" w:rsidRDefault="00CE5DBB" w:rsidP="002C57A1">
            <w:pPr>
              <w:shd w:val="clear" w:color="auto" w:fill="FFFFFF"/>
              <w:jc w:val="center"/>
              <w:rPr>
                <w:rFonts w:ascii="Times New Roman" w:hAnsi="Times New Roman"/>
                <w:b/>
                <w:bCs/>
                <w:sz w:val="24"/>
                <w:szCs w:val="24"/>
              </w:rPr>
            </w:pPr>
            <w:r>
              <w:rPr>
                <w:rFonts w:ascii="Times New Roman" w:hAnsi="Times New Roman"/>
                <w:b/>
                <w:bCs/>
                <w:sz w:val="24"/>
                <w:szCs w:val="24"/>
              </w:rPr>
              <w:t>2</w:t>
            </w: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sz w:val="24"/>
                <w:szCs w:val="24"/>
              </w:rPr>
            </w:pPr>
          </w:p>
        </w:tc>
      </w:tr>
      <w:tr w:rsidR="00CE5DBB" w:rsidRPr="00932EDA" w:rsidTr="002C57A1">
        <w:trPr>
          <w:trHeight w:hRule="exact" w:val="923"/>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Практическое занятие </w:t>
            </w:r>
            <w:r w:rsidRPr="00932EDA">
              <w:rPr>
                <w:rFonts w:ascii="Times New Roman" w:hAnsi="Times New Roman"/>
                <w:sz w:val="24"/>
                <w:szCs w:val="24"/>
              </w:rPr>
              <w:t>№</w:t>
            </w:r>
            <w:r>
              <w:rPr>
                <w:rFonts w:ascii="Times New Roman" w:hAnsi="Times New Roman"/>
                <w:sz w:val="24"/>
                <w:szCs w:val="24"/>
              </w:rPr>
              <w:t>2</w:t>
            </w:r>
            <w:r w:rsidRPr="00932EDA">
              <w:rPr>
                <w:rFonts w:ascii="Times New Roman" w:hAnsi="Times New Roman"/>
                <w:sz w:val="24"/>
                <w:szCs w:val="24"/>
              </w:rPr>
              <w:t>. Состав рулевого, якорного и швартовного устройства. Элементы, их назначение и взаимодействие</w:t>
            </w:r>
            <w:r>
              <w:rPr>
                <w:rFonts w:ascii="Times New Roman" w:hAnsi="Times New Roman"/>
                <w:sz w:val="24"/>
                <w:szCs w:val="24"/>
              </w:rPr>
              <w:t>.</w:t>
            </w:r>
            <w:r w:rsidRPr="00932EDA">
              <w:rPr>
                <w:rFonts w:ascii="Times New Roman" w:hAnsi="Times New Roman"/>
                <w:sz w:val="24"/>
                <w:szCs w:val="24"/>
              </w:rPr>
              <w:t xml:space="preserve"> Назначение и состав сцепного устройства</w:t>
            </w:r>
          </w:p>
        </w:tc>
        <w:tc>
          <w:tcPr>
            <w:tcW w:w="0" w:type="auto"/>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w:t>
            </w:r>
          </w:p>
          <w:p w:rsidR="00CE5DBB" w:rsidRPr="00932EDA" w:rsidRDefault="00CE5DBB" w:rsidP="002C57A1">
            <w:pPr>
              <w:shd w:val="clear" w:color="auto" w:fill="FFFFFF"/>
              <w:spacing w:after="0" w:line="240" w:lineRule="auto"/>
              <w:jc w:val="center"/>
              <w:rPr>
                <w:rFonts w:ascii="Times New Roman" w:hAnsi="Times New Roman"/>
                <w:sz w:val="24"/>
                <w:szCs w:val="24"/>
              </w:rPr>
            </w:pPr>
          </w:p>
        </w:tc>
        <w:tc>
          <w:tcPr>
            <w:tcW w:w="2487" w:type="dxa"/>
            <w:vMerge/>
            <w:tcBorders>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jc w:val="center"/>
              <w:rPr>
                <w:rFonts w:ascii="Times New Roman" w:hAnsi="Times New Roman"/>
                <w:sz w:val="24"/>
                <w:szCs w:val="24"/>
              </w:rPr>
            </w:pPr>
          </w:p>
        </w:tc>
      </w:tr>
      <w:tr w:rsidR="00C80BBD" w:rsidRPr="002A384E" w:rsidTr="002C57A1">
        <w:trPr>
          <w:trHeight w:hRule="exact" w:val="374"/>
          <w:jc w:val="center"/>
        </w:trPr>
        <w:tc>
          <w:tcPr>
            <w:tcW w:w="2542" w:type="dxa"/>
            <w:vMerge w:val="restart"/>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r w:rsidRPr="00932EDA">
              <w:rPr>
                <w:rFonts w:ascii="Times New Roman" w:hAnsi="Times New Roman"/>
                <w:b/>
                <w:bCs/>
                <w:sz w:val="24"/>
                <w:szCs w:val="24"/>
              </w:rPr>
              <w:t>Тема 1.5. Шлюпочное устройство и спасательные средства</w:t>
            </w:r>
          </w:p>
        </w:tc>
        <w:tc>
          <w:tcPr>
            <w:tcW w:w="9125" w:type="dxa"/>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line="240" w:lineRule="auto"/>
              <w:rPr>
                <w:rFonts w:ascii="Times New Roman" w:hAnsi="Times New Roman"/>
                <w:b/>
                <w:bCs/>
                <w:sz w:val="24"/>
                <w:szCs w:val="24"/>
              </w:rPr>
            </w:pPr>
            <w:r w:rsidRPr="00932EDA">
              <w:rPr>
                <w:rFonts w:ascii="Times New Roman" w:hAnsi="Times New Roman"/>
                <w:b/>
                <w:bCs/>
                <w:sz w:val="24"/>
                <w:szCs w:val="24"/>
              </w:rPr>
              <w:t xml:space="preserve">Содержание учебного материала </w:t>
            </w:r>
          </w:p>
        </w:tc>
        <w:tc>
          <w:tcPr>
            <w:tcW w:w="0" w:type="auto"/>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jc w:val="center"/>
              <w:rPr>
                <w:rFonts w:ascii="Times New Roman" w:hAnsi="Times New Roman"/>
                <w:b/>
                <w:bCs/>
                <w:sz w:val="24"/>
                <w:szCs w:val="24"/>
              </w:rPr>
            </w:pPr>
            <w:r>
              <w:rPr>
                <w:rFonts w:ascii="Times New Roman" w:hAnsi="Times New Roman"/>
                <w:b/>
                <w:bCs/>
                <w:sz w:val="24"/>
                <w:szCs w:val="24"/>
              </w:rPr>
              <w:t>2</w:t>
            </w:r>
          </w:p>
        </w:tc>
        <w:tc>
          <w:tcPr>
            <w:tcW w:w="2487" w:type="dxa"/>
            <w:vMerge w:val="restart"/>
            <w:tcBorders>
              <w:top w:val="single" w:sz="4" w:space="0" w:color="auto"/>
              <w:left w:val="single" w:sz="4" w:space="0" w:color="auto"/>
              <w:right w:val="single" w:sz="4" w:space="0" w:color="auto"/>
            </w:tcBorders>
          </w:tcPr>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rPr>
              <w:t>ОК</w:t>
            </w:r>
            <w:r>
              <w:rPr>
                <w:rFonts w:ascii="Times New Roman" w:hAnsi="Times New Roman"/>
                <w:b w:val="0"/>
                <w:bCs w:val="0"/>
                <w:sz w:val="24"/>
                <w:szCs w:val="24"/>
                <w:lang w:val="ru-RU"/>
              </w:rPr>
              <w:t xml:space="preserve"> </w:t>
            </w:r>
            <w:r w:rsidRPr="002A384E">
              <w:rPr>
                <w:rFonts w:ascii="Times New Roman" w:hAnsi="Times New Roman"/>
                <w:b w:val="0"/>
                <w:bCs w:val="0"/>
                <w:sz w:val="24"/>
                <w:szCs w:val="24"/>
              </w:rPr>
              <w:t>01</w:t>
            </w:r>
            <w:r>
              <w:rPr>
                <w:rFonts w:ascii="Times New Roman" w:hAnsi="Times New Roman"/>
                <w:b w:val="0"/>
                <w:bCs w:val="0"/>
                <w:sz w:val="24"/>
                <w:szCs w:val="24"/>
                <w:lang w:val="ru-RU"/>
              </w:rPr>
              <w:t xml:space="preserve"> – ОК 02, </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ОК 04 – ОК 06,</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 xml:space="preserve"> ОК - 09</w:t>
            </w:r>
          </w:p>
          <w:p w:rsidR="00C80BBD" w:rsidRPr="00C80BBD" w:rsidRDefault="00C80BBD" w:rsidP="00C80BBD">
            <w:pPr>
              <w:pStyle w:val="affffff3"/>
              <w:rPr>
                <w:rFonts w:ascii="Times New Roman" w:hAnsi="Times New Roman"/>
                <w:b w:val="0"/>
                <w:sz w:val="24"/>
                <w:szCs w:val="24"/>
                <w:lang w:val="ru-RU"/>
              </w:rPr>
            </w:pPr>
            <w:r>
              <w:rPr>
                <w:rFonts w:ascii="Times New Roman" w:hAnsi="Times New Roman"/>
                <w:b w:val="0"/>
                <w:sz w:val="24"/>
                <w:szCs w:val="24"/>
                <w:lang w:val="ru-RU"/>
              </w:rPr>
              <w:t>К 11</w:t>
            </w:r>
          </w:p>
        </w:tc>
      </w:tr>
      <w:tr w:rsidR="00C80BBD" w:rsidRPr="002A384E" w:rsidTr="002C57A1">
        <w:trPr>
          <w:trHeight w:hRule="exact" w:val="374"/>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896E3F" w:rsidRDefault="00C80BBD" w:rsidP="00C80BBD">
            <w:pPr>
              <w:numPr>
                <w:ilvl w:val="0"/>
                <w:numId w:val="7"/>
              </w:numPr>
              <w:shd w:val="clear" w:color="auto" w:fill="FFFFFF"/>
              <w:spacing w:after="0" w:line="240" w:lineRule="auto"/>
              <w:ind w:left="482"/>
              <w:rPr>
                <w:rFonts w:ascii="Times New Roman" w:hAnsi="Times New Roman"/>
                <w:sz w:val="24"/>
                <w:szCs w:val="24"/>
              </w:rPr>
            </w:pPr>
            <w:r w:rsidRPr="00896E3F">
              <w:rPr>
                <w:rFonts w:ascii="Times New Roman" w:hAnsi="Times New Roman"/>
                <w:sz w:val="24"/>
                <w:szCs w:val="24"/>
              </w:rPr>
              <w:t>Виды шлюпбалок, принцип действия.</w:t>
            </w:r>
          </w:p>
        </w:tc>
        <w:tc>
          <w:tcPr>
            <w:tcW w:w="0" w:type="auto"/>
            <w:vMerge w:val="restart"/>
            <w:tcBorders>
              <w:top w:val="single" w:sz="4" w:space="0" w:color="auto"/>
              <w:left w:val="single" w:sz="4" w:space="0" w:color="auto"/>
              <w:right w:val="single" w:sz="4" w:space="0" w:color="auto"/>
            </w:tcBorders>
          </w:tcPr>
          <w:p w:rsidR="00C80BBD" w:rsidRDefault="00C80BBD" w:rsidP="00C80BBD">
            <w:pPr>
              <w:shd w:val="clear" w:color="auto" w:fill="FFFFFF"/>
              <w:jc w:val="center"/>
              <w:rPr>
                <w:rFonts w:ascii="Times New Roman" w:hAnsi="Times New Roman"/>
                <w:b/>
                <w:bCs/>
                <w:sz w:val="24"/>
                <w:szCs w:val="24"/>
              </w:rPr>
            </w:pPr>
            <w:r>
              <w:rPr>
                <w:rFonts w:ascii="Times New Roman" w:hAnsi="Times New Roman"/>
                <w:bCs/>
                <w:sz w:val="24"/>
                <w:szCs w:val="24"/>
              </w:rPr>
              <w:t>2</w:t>
            </w: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2A384E" w:rsidTr="002C57A1">
        <w:trPr>
          <w:trHeight w:hRule="exact" w:val="637"/>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896E3F" w:rsidRDefault="00C80BBD" w:rsidP="00C80BBD">
            <w:pPr>
              <w:numPr>
                <w:ilvl w:val="0"/>
                <w:numId w:val="7"/>
              </w:numPr>
              <w:shd w:val="clear" w:color="auto" w:fill="FFFFFF"/>
              <w:spacing w:after="0" w:line="240" w:lineRule="auto"/>
              <w:ind w:left="482"/>
              <w:rPr>
                <w:rFonts w:ascii="Times New Roman" w:hAnsi="Times New Roman"/>
                <w:sz w:val="24"/>
                <w:szCs w:val="24"/>
              </w:rPr>
            </w:pPr>
            <w:r w:rsidRPr="00896E3F">
              <w:rPr>
                <w:rFonts w:ascii="Times New Roman" w:hAnsi="Times New Roman"/>
                <w:sz w:val="24"/>
                <w:szCs w:val="24"/>
              </w:rPr>
              <w:t>Спасательные, дежурные шлюпки спасательные плоты, их устройство и снабжение.</w:t>
            </w:r>
          </w:p>
        </w:tc>
        <w:tc>
          <w:tcPr>
            <w:tcW w:w="0" w:type="auto"/>
            <w:vMerge/>
            <w:tcBorders>
              <w:left w:val="single" w:sz="4" w:space="0" w:color="auto"/>
              <w:right w:val="single" w:sz="4" w:space="0" w:color="auto"/>
            </w:tcBorders>
          </w:tcPr>
          <w:p w:rsidR="00C80BBD" w:rsidRDefault="00C80BBD" w:rsidP="00C80BBD">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2A384E" w:rsidTr="002C57A1">
        <w:trPr>
          <w:trHeight w:hRule="exact" w:val="297"/>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896E3F" w:rsidRDefault="00C80BBD" w:rsidP="00C80BBD">
            <w:pPr>
              <w:numPr>
                <w:ilvl w:val="0"/>
                <w:numId w:val="7"/>
              </w:numPr>
              <w:shd w:val="clear" w:color="auto" w:fill="FFFFFF"/>
              <w:spacing w:after="0" w:line="240" w:lineRule="auto"/>
              <w:ind w:left="482"/>
              <w:rPr>
                <w:rFonts w:ascii="Times New Roman" w:hAnsi="Times New Roman"/>
                <w:sz w:val="24"/>
                <w:szCs w:val="24"/>
              </w:rPr>
            </w:pPr>
            <w:r w:rsidRPr="00896E3F">
              <w:rPr>
                <w:rFonts w:ascii="Times New Roman" w:hAnsi="Times New Roman"/>
                <w:sz w:val="24"/>
                <w:szCs w:val="24"/>
              </w:rPr>
              <w:t>Правила технической эксплуатации и техники безопасности при работе.</w:t>
            </w:r>
          </w:p>
        </w:tc>
        <w:tc>
          <w:tcPr>
            <w:tcW w:w="0" w:type="auto"/>
            <w:vMerge/>
            <w:tcBorders>
              <w:left w:val="single" w:sz="4" w:space="0" w:color="auto"/>
              <w:right w:val="single" w:sz="4" w:space="0" w:color="auto"/>
            </w:tcBorders>
          </w:tcPr>
          <w:p w:rsidR="00C80BBD" w:rsidRDefault="00C80BBD" w:rsidP="00C80BBD">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2A384E" w:rsidTr="002C57A1">
        <w:trPr>
          <w:trHeight w:hRule="exact" w:val="374"/>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896E3F" w:rsidRDefault="00C80BBD" w:rsidP="00C80BBD">
            <w:pPr>
              <w:numPr>
                <w:ilvl w:val="0"/>
                <w:numId w:val="7"/>
              </w:numPr>
              <w:shd w:val="clear" w:color="auto" w:fill="FFFFFF"/>
              <w:spacing w:after="0" w:line="240" w:lineRule="auto"/>
              <w:ind w:left="482"/>
              <w:rPr>
                <w:rFonts w:ascii="Times New Roman" w:hAnsi="Times New Roman"/>
                <w:bCs/>
                <w:sz w:val="24"/>
                <w:szCs w:val="24"/>
              </w:rPr>
            </w:pPr>
            <w:r w:rsidRPr="00896E3F">
              <w:rPr>
                <w:rFonts w:ascii="Times New Roman" w:hAnsi="Times New Roman"/>
                <w:sz w:val="24"/>
                <w:szCs w:val="24"/>
              </w:rPr>
              <w:t>Освидетельствование и испытание.</w:t>
            </w:r>
          </w:p>
        </w:tc>
        <w:tc>
          <w:tcPr>
            <w:tcW w:w="0" w:type="auto"/>
            <w:vMerge/>
            <w:tcBorders>
              <w:left w:val="single" w:sz="4" w:space="0" w:color="auto"/>
              <w:right w:val="single" w:sz="4" w:space="0" w:color="auto"/>
            </w:tcBorders>
          </w:tcPr>
          <w:p w:rsidR="00C80BBD" w:rsidRDefault="00C80BBD" w:rsidP="00C80BBD">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932EDA" w:rsidTr="002C57A1">
        <w:trPr>
          <w:trHeight w:val="315"/>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896E3F" w:rsidRDefault="00C80BBD" w:rsidP="00C80BBD">
            <w:pPr>
              <w:numPr>
                <w:ilvl w:val="0"/>
                <w:numId w:val="7"/>
              </w:numPr>
              <w:shd w:val="clear" w:color="auto" w:fill="FFFFFF"/>
              <w:spacing w:after="0" w:line="240" w:lineRule="auto"/>
              <w:ind w:left="482"/>
              <w:rPr>
                <w:rFonts w:ascii="Times New Roman" w:hAnsi="Times New Roman"/>
                <w:sz w:val="24"/>
                <w:szCs w:val="24"/>
              </w:rPr>
            </w:pPr>
            <w:r w:rsidRPr="00896E3F">
              <w:rPr>
                <w:rFonts w:ascii="Times New Roman" w:hAnsi="Times New Roman"/>
                <w:sz w:val="24"/>
                <w:szCs w:val="24"/>
              </w:rPr>
              <w:t>Эксплуатация шлюпочного устройства, подъём и спуск шлюпок</w:t>
            </w:r>
          </w:p>
        </w:tc>
        <w:tc>
          <w:tcPr>
            <w:tcW w:w="0" w:type="auto"/>
            <w:vMerge/>
            <w:tcBorders>
              <w:left w:val="single" w:sz="4" w:space="0" w:color="auto"/>
              <w:bottom w:val="single" w:sz="4" w:space="0" w:color="auto"/>
              <w:right w:val="single" w:sz="4" w:space="0" w:color="auto"/>
            </w:tcBorders>
          </w:tcPr>
          <w:p w:rsidR="00C80BBD" w:rsidRPr="00932EDA" w:rsidRDefault="00C80BBD" w:rsidP="00C80BBD">
            <w:pPr>
              <w:shd w:val="clear" w:color="auto" w:fill="FFFFFF"/>
              <w:jc w:val="center"/>
              <w:rPr>
                <w:rFonts w:ascii="Times New Roman" w:hAnsi="Times New Roman"/>
                <w:sz w:val="24"/>
                <w:szCs w:val="24"/>
              </w:rPr>
            </w:pPr>
          </w:p>
        </w:tc>
        <w:tc>
          <w:tcPr>
            <w:tcW w:w="2487" w:type="dxa"/>
            <w:vMerge/>
            <w:tcBorders>
              <w:left w:val="single" w:sz="4" w:space="0" w:color="auto"/>
              <w:right w:val="single" w:sz="4" w:space="0" w:color="auto"/>
            </w:tcBorders>
          </w:tcPr>
          <w:p w:rsidR="00C80BBD" w:rsidRPr="00932EDA" w:rsidRDefault="00C80BBD" w:rsidP="00C80BBD">
            <w:pPr>
              <w:shd w:val="clear" w:color="auto" w:fill="FFFFFF"/>
              <w:spacing w:after="0" w:line="240" w:lineRule="auto"/>
              <w:jc w:val="center"/>
              <w:rPr>
                <w:rFonts w:ascii="Times New Roman" w:hAnsi="Times New Roman"/>
                <w:sz w:val="24"/>
                <w:szCs w:val="24"/>
              </w:rPr>
            </w:pPr>
          </w:p>
        </w:tc>
      </w:tr>
      <w:tr w:rsidR="00C80BBD" w:rsidRPr="002A384E" w:rsidTr="002C57A1">
        <w:trPr>
          <w:trHeight w:hRule="exact" w:val="471"/>
          <w:jc w:val="center"/>
        </w:trPr>
        <w:tc>
          <w:tcPr>
            <w:tcW w:w="2542" w:type="dxa"/>
            <w:vMerge w:val="restart"/>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r w:rsidRPr="00932EDA">
              <w:rPr>
                <w:rFonts w:ascii="Times New Roman" w:hAnsi="Times New Roman"/>
                <w:b/>
                <w:bCs/>
                <w:sz w:val="24"/>
                <w:szCs w:val="24"/>
              </w:rPr>
              <w:t>Тема 1.6. Грузовое устройство</w:t>
            </w:r>
          </w:p>
        </w:tc>
        <w:tc>
          <w:tcPr>
            <w:tcW w:w="9125" w:type="dxa"/>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rPr>
                <w:rFonts w:ascii="Times New Roman" w:hAnsi="Times New Roman"/>
                <w:b/>
                <w:bCs/>
                <w:sz w:val="24"/>
                <w:szCs w:val="24"/>
              </w:rPr>
            </w:pPr>
            <w:r w:rsidRPr="00932EDA">
              <w:rPr>
                <w:rFonts w:ascii="Times New Roman" w:hAnsi="Times New Roman"/>
                <w:b/>
                <w:bCs/>
                <w:sz w:val="24"/>
                <w:szCs w:val="24"/>
              </w:rPr>
              <w:t>Содержание учебного материала</w:t>
            </w:r>
          </w:p>
        </w:tc>
        <w:tc>
          <w:tcPr>
            <w:tcW w:w="0" w:type="auto"/>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487" w:type="dxa"/>
            <w:vMerge w:val="restart"/>
            <w:tcBorders>
              <w:top w:val="single" w:sz="4" w:space="0" w:color="auto"/>
              <w:left w:val="single" w:sz="4" w:space="0" w:color="auto"/>
              <w:right w:val="single" w:sz="4" w:space="0" w:color="auto"/>
            </w:tcBorders>
          </w:tcPr>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rPr>
              <w:t>ОК</w:t>
            </w:r>
            <w:r>
              <w:rPr>
                <w:rFonts w:ascii="Times New Roman" w:hAnsi="Times New Roman"/>
                <w:b w:val="0"/>
                <w:bCs w:val="0"/>
                <w:sz w:val="24"/>
                <w:szCs w:val="24"/>
                <w:lang w:val="ru-RU"/>
              </w:rPr>
              <w:t xml:space="preserve"> </w:t>
            </w:r>
            <w:r w:rsidRPr="002A384E">
              <w:rPr>
                <w:rFonts w:ascii="Times New Roman" w:hAnsi="Times New Roman"/>
                <w:b w:val="0"/>
                <w:bCs w:val="0"/>
                <w:sz w:val="24"/>
                <w:szCs w:val="24"/>
              </w:rPr>
              <w:t>01</w:t>
            </w:r>
            <w:r>
              <w:rPr>
                <w:rFonts w:ascii="Times New Roman" w:hAnsi="Times New Roman"/>
                <w:b w:val="0"/>
                <w:bCs w:val="0"/>
                <w:sz w:val="24"/>
                <w:szCs w:val="24"/>
                <w:lang w:val="ru-RU"/>
              </w:rPr>
              <w:t xml:space="preserve"> – ОК 02, </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ОК 04 – ОК 06,</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 xml:space="preserve"> ОК - 09</w:t>
            </w:r>
          </w:p>
          <w:p w:rsidR="00C80BBD" w:rsidRPr="00C80BBD" w:rsidRDefault="00C80BBD" w:rsidP="00C80BBD">
            <w:pPr>
              <w:pStyle w:val="affffff3"/>
              <w:rPr>
                <w:rFonts w:ascii="Times New Roman" w:hAnsi="Times New Roman"/>
                <w:b w:val="0"/>
                <w:sz w:val="24"/>
                <w:szCs w:val="24"/>
                <w:lang w:val="ru-RU"/>
              </w:rPr>
            </w:pPr>
            <w:r>
              <w:rPr>
                <w:rFonts w:ascii="Times New Roman" w:hAnsi="Times New Roman"/>
                <w:b w:val="0"/>
                <w:sz w:val="24"/>
                <w:szCs w:val="24"/>
                <w:lang w:val="ru-RU"/>
              </w:rPr>
              <w:t>К 11</w:t>
            </w:r>
          </w:p>
        </w:tc>
      </w:tr>
      <w:tr w:rsidR="00C80BBD" w:rsidRPr="002A384E" w:rsidTr="002C57A1">
        <w:trPr>
          <w:trHeight w:hRule="exact" w:val="471"/>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882C09" w:rsidRDefault="00C80BBD" w:rsidP="00C80BBD">
            <w:pPr>
              <w:numPr>
                <w:ilvl w:val="0"/>
                <w:numId w:val="8"/>
              </w:numPr>
              <w:shd w:val="clear" w:color="auto" w:fill="FFFFFF"/>
              <w:spacing w:line="240" w:lineRule="auto"/>
              <w:ind w:left="482"/>
              <w:rPr>
                <w:rFonts w:ascii="Times New Roman" w:hAnsi="Times New Roman"/>
                <w:sz w:val="24"/>
                <w:szCs w:val="24"/>
              </w:rPr>
            </w:pPr>
            <w:r w:rsidRPr="00882C09">
              <w:rPr>
                <w:rFonts w:ascii="Times New Roman" w:hAnsi="Times New Roman"/>
                <w:sz w:val="24"/>
                <w:szCs w:val="24"/>
              </w:rPr>
              <w:t>Классификация грузовых устройств и размещение на судне.</w:t>
            </w:r>
          </w:p>
        </w:tc>
        <w:tc>
          <w:tcPr>
            <w:tcW w:w="0" w:type="auto"/>
            <w:vMerge w:val="restart"/>
            <w:tcBorders>
              <w:top w:val="single" w:sz="4" w:space="0" w:color="auto"/>
              <w:left w:val="single" w:sz="4" w:space="0" w:color="auto"/>
              <w:right w:val="single" w:sz="4" w:space="0" w:color="auto"/>
            </w:tcBorders>
          </w:tcPr>
          <w:p w:rsidR="00C80BBD" w:rsidRDefault="00C80BBD" w:rsidP="00C80BBD">
            <w:pPr>
              <w:shd w:val="clear" w:color="auto" w:fill="FFFFFF"/>
              <w:jc w:val="center"/>
              <w:rPr>
                <w:rFonts w:ascii="Times New Roman" w:hAnsi="Times New Roman"/>
                <w:b/>
                <w:bCs/>
                <w:sz w:val="24"/>
                <w:szCs w:val="24"/>
              </w:rPr>
            </w:pPr>
            <w:r>
              <w:rPr>
                <w:rFonts w:ascii="Times New Roman" w:hAnsi="Times New Roman"/>
                <w:sz w:val="24"/>
                <w:szCs w:val="24"/>
              </w:rPr>
              <w:t>4</w:t>
            </w: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2A384E" w:rsidTr="002C57A1">
        <w:trPr>
          <w:trHeight w:hRule="exact" w:val="361"/>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882C09" w:rsidRDefault="00C80BBD" w:rsidP="00C80BBD">
            <w:pPr>
              <w:numPr>
                <w:ilvl w:val="0"/>
                <w:numId w:val="8"/>
              </w:numPr>
              <w:shd w:val="clear" w:color="auto" w:fill="FFFFFF"/>
              <w:spacing w:line="240" w:lineRule="auto"/>
              <w:ind w:left="482"/>
              <w:rPr>
                <w:rFonts w:ascii="Times New Roman" w:hAnsi="Times New Roman"/>
                <w:sz w:val="24"/>
                <w:szCs w:val="24"/>
              </w:rPr>
            </w:pPr>
            <w:r w:rsidRPr="00882C09">
              <w:rPr>
                <w:rFonts w:ascii="Times New Roman" w:hAnsi="Times New Roman"/>
                <w:sz w:val="24"/>
                <w:szCs w:val="24"/>
              </w:rPr>
              <w:t>Правила технической эксплуатации и техники безопасности при эксплуатации.</w:t>
            </w:r>
          </w:p>
        </w:tc>
        <w:tc>
          <w:tcPr>
            <w:tcW w:w="0" w:type="auto"/>
            <w:vMerge/>
            <w:tcBorders>
              <w:left w:val="single" w:sz="4" w:space="0" w:color="auto"/>
              <w:right w:val="single" w:sz="4" w:space="0" w:color="auto"/>
            </w:tcBorders>
          </w:tcPr>
          <w:p w:rsidR="00C80BBD" w:rsidRDefault="00C80BBD" w:rsidP="00C80BBD">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2A384E" w:rsidTr="002C57A1">
        <w:trPr>
          <w:trHeight w:hRule="exact" w:val="282"/>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882C09" w:rsidRDefault="00C80BBD" w:rsidP="00C80BBD">
            <w:pPr>
              <w:numPr>
                <w:ilvl w:val="0"/>
                <w:numId w:val="8"/>
              </w:numPr>
              <w:shd w:val="clear" w:color="auto" w:fill="FFFFFF"/>
              <w:spacing w:line="240" w:lineRule="auto"/>
              <w:ind w:left="482"/>
              <w:rPr>
                <w:rFonts w:ascii="Times New Roman" w:hAnsi="Times New Roman"/>
                <w:sz w:val="24"/>
                <w:szCs w:val="24"/>
              </w:rPr>
            </w:pPr>
            <w:r w:rsidRPr="00882C09">
              <w:rPr>
                <w:rFonts w:ascii="Times New Roman" w:hAnsi="Times New Roman"/>
                <w:sz w:val="24"/>
                <w:szCs w:val="24"/>
              </w:rPr>
              <w:t>Захватные приспособления для груза.</w:t>
            </w:r>
          </w:p>
        </w:tc>
        <w:tc>
          <w:tcPr>
            <w:tcW w:w="0" w:type="auto"/>
            <w:vMerge/>
            <w:tcBorders>
              <w:left w:val="single" w:sz="4" w:space="0" w:color="auto"/>
              <w:right w:val="single" w:sz="4" w:space="0" w:color="auto"/>
            </w:tcBorders>
          </w:tcPr>
          <w:p w:rsidR="00C80BBD" w:rsidRDefault="00C80BBD" w:rsidP="00C80BBD">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2A384E" w:rsidTr="002C57A1">
        <w:trPr>
          <w:trHeight w:hRule="exact" w:val="285"/>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882C09" w:rsidRDefault="00C80BBD" w:rsidP="00C80BBD">
            <w:pPr>
              <w:numPr>
                <w:ilvl w:val="0"/>
                <w:numId w:val="8"/>
              </w:numPr>
              <w:shd w:val="clear" w:color="auto" w:fill="FFFFFF"/>
              <w:spacing w:line="240" w:lineRule="auto"/>
              <w:ind w:left="482"/>
              <w:rPr>
                <w:rFonts w:ascii="Times New Roman" w:hAnsi="Times New Roman"/>
                <w:sz w:val="24"/>
                <w:szCs w:val="24"/>
              </w:rPr>
            </w:pPr>
            <w:r w:rsidRPr="00882C09">
              <w:rPr>
                <w:rFonts w:ascii="Times New Roman" w:hAnsi="Times New Roman"/>
                <w:sz w:val="24"/>
                <w:szCs w:val="24"/>
              </w:rPr>
              <w:t>Оборудование грузовых трюмов и люков, твиндеки.</w:t>
            </w:r>
          </w:p>
        </w:tc>
        <w:tc>
          <w:tcPr>
            <w:tcW w:w="0" w:type="auto"/>
            <w:vMerge/>
            <w:tcBorders>
              <w:left w:val="single" w:sz="4" w:space="0" w:color="auto"/>
              <w:right w:val="single" w:sz="4" w:space="0" w:color="auto"/>
            </w:tcBorders>
          </w:tcPr>
          <w:p w:rsidR="00C80BBD" w:rsidRDefault="00C80BBD" w:rsidP="00C80BBD">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932EDA" w:rsidTr="002C57A1">
        <w:trPr>
          <w:trHeight w:val="256"/>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932EDA" w:rsidRDefault="00C80BBD" w:rsidP="00C80BBD">
            <w:pPr>
              <w:numPr>
                <w:ilvl w:val="0"/>
                <w:numId w:val="8"/>
              </w:numPr>
              <w:shd w:val="clear" w:color="auto" w:fill="FFFFFF"/>
              <w:spacing w:line="240" w:lineRule="auto"/>
              <w:ind w:left="482"/>
              <w:rPr>
                <w:rFonts w:ascii="Times New Roman" w:hAnsi="Times New Roman"/>
                <w:sz w:val="24"/>
                <w:szCs w:val="24"/>
              </w:rPr>
            </w:pPr>
            <w:r w:rsidRPr="00932EDA">
              <w:rPr>
                <w:rFonts w:ascii="Times New Roman" w:hAnsi="Times New Roman"/>
                <w:sz w:val="24"/>
                <w:szCs w:val="24"/>
              </w:rPr>
              <w:t>Грузовые устройства танкеров. Крепление палубных грузов</w:t>
            </w:r>
          </w:p>
        </w:tc>
        <w:tc>
          <w:tcPr>
            <w:tcW w:w="0" w:type="auto"/>
            <w:vMerge/>
            <w:tcBorders>
              <w:left w:val="single" w:sz="4" w:space="0" w:color="auto"/>
              <w:bottom w:val="single" w:sz="4" w:space="0" w:color="auto"/>
              <w:right w:val="single" w:sz="4" w:space="0" w:color="auto"/>
            </w:tcBorders>
            <w:shd w:val="clear" w:color="auto" w:fill="FFFFFF"/>
          </w:tcPr>
          <w:p w:rsidR="00C80BBD" w:rsidRPr="00932EDA" w:rsidRDefault="00C80BBD" w:rsidP="00C80BBD">
            <w:pPr>
              <w:shd w:val="clear" w:color="auto" w:fill="FFFFFF"/>
              <w:jc w:val="center"/>
              <w:rPr>
                <w:rFonts w:ascii="Times New Roman" w:hAnsi="Times New Roman"/>
                <w:sz w:val="24"/>
                <w:szCs w:val="24"/>
              </w:rPr>
            </w:pPr>
          </w:p>
        </w:tc>
        <w:tc>
          <w:tcPr>
            <w:tcW w:w="2487" w:type="dxa"/>
            <w:vMerge/>
            <w:tcBorders>
              <w:left w:val="single" w:sz="4" w:space="0" w:color="auto"/>
              <w:right w:val="single" w:sz="4" w:space="0" w:color="auto"/>
            </w:tcBorders>
          </w:tcPr>
          <w:p w:rsidR="00C80BBD" w:rsidRPr="00932EDA" w:rsidRDefault="00C80BBD" w:rsidP="00C80BBD">
            <w:pPr>
              <w:shd w:val="clear" w:color="auto" w:fill="FFFFFF"/>
              <w:spacing w:after="0" w:line="240" w:lineRule="auto"/>
              <w:jc w:val="center"/>
              <w:rPr>
                <w:rFonts w:ascii="Times New Roman" w:hAnsi="Times New Roman"/>
                <w:sz w:val="24"/>
                <w:szCs w:val="24"/>
              </w:rPr>
            </w:pPr>
          </w:p>
        </w:tc>
      </w:tr>
      <w:tr w:rsidR="00C80BBD" w:rsidRPr="002A384E" w:rsidTr="002C57A1">
        <w:trPr>
          <w:trHeight w:hRule="exact" w:val="372"/>
          <w:jc w:val="center"/>
        </w:trPr>
        <w:tc>
          <w:tcPr>
            <w:tcW w:w="2542" w:type="dxa"/>
            <w:vMerge w:val="restart"/>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r w:rsidRPr="00932EDA">
              <w:rPr>
                <w:rFonts w:ascii="Times New Roman" w:hAnsi="Times New Roman"/>
                <w:b/>
                <w:bCs/>
                <w:sz w:val="24"/>
                <w:szCs w:val="24"/>
              </w:rPr>
              <w:t>Тема 1.7 Общесудо</w:t>
            </w:r>
            <w:r w:rsidRPr="00932EDA">
              <w:rPr>
                <w:rFonts w:ascii="Times New Roman" w:hAnsi="Times New Roman"/>
                <w:b/>
                <w:bCs/>
                <w:sz w:val="24"/>
                <w:szCs w:val="24"/>
              </w:rPr>
              <w:lastRenderedPageBreak/>
              <w:t>вые системы</w:t>
            </w:r>
          </w:p>
          <w:p w:rsidR="00C80BBD" w:rsidRPr="00932EDA" w:rsidRDefault="00C80BBD" w:rsidP="00C80BBD">
            <w:pPr>
              <w:shd w:val="clear" w:color="auto" w:fill="FFFFFF"/>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rPr>
                <w:rFonts w:ascii="Times New Roman" w:hAnsi="Times New Roman"/>
                <w:b/>
                <w:bCs/>
                <w:sz w:val="24"/>
                <w:szCs w:val="24"/>
              </w:rPr>
            </w:pPr>
            <w:r w:rsidRPr="00932EDA">
              <w:rPr>
                <w:rFonts w:ascii="Times New Roman" w:hAnsi="Times New Roman"/>
                <w:b/>
                <w:bCs/>
                <w:sz w:val="24"/>
                <w:szCs w:val="24"/>
              </w:rPr>
              <w:lastRenderedPageBreak/>
              <w:t>Содержание учебного материала</w:t>
            </w:r>
          </w:p>
        </w:tc>
        <w:tc>
          <w:tcPr>
            <w:tcW w:w="0" w:type="auto"/>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487" w:type="dxa"/>
            <w:vMerge w:val="restart"/>
            <w:tcBorders>
              <w:top w:val="single" w:sz="4" w:space="0" w:color="auto"/>
              <w:left w:val="single" w:sz="4" w:space="0" w:color="auto"/>
              <w:right w:val="single" w:sz="4" w:space="0" w:color="auto"/>
            </w:tcBorders>
          </w:tcPr>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rPr>
              <w:t>ОК</w:t>
            </w:r>
            <w:r>
              <w:rPr>
                <w:rFonts w:ascii="Times New Roman" w:hAnsi="Times New Roman"/>
                <w:b w:val="0"/>
                <w:bCs w:val="0"/>
                <w:sz w:val="24"/>
                <w:szCs w:val="24"/>
                <w:lang w:val="ru-RU"/>
              </w:rPr>
              <w:t xml:space="preserve"> </w:t>
            </w:r>
            <w:r w:rsidRPr="002A384E">
              <w:rPr>
                <w:rFonts w:ascii="Times New Roman" w:hAnsi="Times New Roman"/>
                <w:b w:val="0"/>
                <w:bCs w:val="0"/>
                <w:sz w:val="24"/>
                <w:szCs w:val="24"/>
              </w:rPr>
              <w:t>01</w:t>
            </w:r>
            <w:r>
              <w:rPr>
                <w:rFonts w:ascii="Times New Roman" w:hAnsi="Times New Roman"/>
                <w:b w:val="0"/>
                <w:bCs w:val="0"/>
                <w:sz w:val="24"/>
                <w:szCs w:val="24"/>
                <w:lang w:val="ru-RU"/>
              </w:rPr>
              <w:t xml:space="preserve"> – ОК 02, </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lastRenderedPageBreak/>
              <w:t>ОК 04 – ОК 06,</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 xml:space="preserve"> ОК - 09</w:t>
            </w:r>
          </w:p>
          <w:p w:rsidR="00C80BBD" w:rsidRPr="00C80BBD" w:rsidRDefault="00C80BBD" w:rsidP="00C80BBD">
            <w:pPr>
              <w:pStyle w:val="affffff3"/>
              <w:rPr>
                <w:rFonts w:ascii="Times New Roman" w:hAnsi="Times New Roman"/>
                <w:b w:val="0"/>
                <w:sz w:val="24"/>
                <w:szCs w:val="24"/>
                <w:lang w:val="ru-RU"/>
              </w:rPr>
            </w:pPr>
            <w:r>
              <w:rPr>
                <w:rFonts w:ascii="Times New Roman" w:hAnsi="Times New Roman"/>
                <w:b w:val="0"/>
                <w:sz w:val="24"/>
                <w:szCs w:val="24"/>
                <w:lang w:val="ru-RU"/>
              </w:rPr>
              <w:t>К 11</w:t>
            </w:r>
          </w:p>
        </w:tc>
      </w:tr>
      <w:tr w:rsidR="00C80BBD" w:rsidRPr="002A384E" w:rsidTr="002C57A1">
        <w:trPr>
          <w:trHeight w:hRule="exact" w:val="372"/>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2313D6" w:rsidRDefault="00C80BBD" w:rsidP="00C80BBD">
            <w:pPr>
              <w:numPr>
                <w:ilvl w:val="0"/>
                <w:numId w:val="16"/>
              </w:numPr>
              <w:shd w:val="clear" w:color="auto" w:fill="FFFFFF"/>
              <w:spacing w:after="0" w:line="240" w:lineRule="auto"/>
              <w:ind w:left="362"/>
              <w:rPr>
                <w:rFonts w:ascii="Times New Roman" w:hAnsi="Times New Roman"/>
                <w:sz w:val="24"/>
                <w:szCs w:val="24"/>
              </w:rPr>
            </w:pPr>
            <w:r w:rsidRPr="002313D6">
              <w:rPr>
                <w:rFonts w:ascii="Times New Roman" w:hAnsi="Times New Roman"/>
                <w:sz w:val="24"/>
                <w:szCs w:val="24"/>
              </w:rPr>
              <w:t>Устройство и составные элементы общесудовых систем.</w:t>
            </w:r>
          </w:p>
        </w:tc>
        <w:tc>
          <w:tcPr>
            <w:tcW w:w="0" w:type="auto"/>
            <w:vMerge w:val="restart"/>
            <w:tcBorders>
              <w:top w:val="single" w:sz="4" w:space="0" w:color="auto"/>
              <w:left w:val="single" w:sz="4" w:space="0" w:color="auto"/>
              <w:right w:val="single" w:sz="4" w:space="0" w:color="auto"/>
            </w:tcBorders>
          </w:tcPr>
          <w:p w:rsidR="00C80BBD" w:rsidRDefault="00C80BBD" w:rsidP="00C80BBD">
            <w:pPr>
              <w:shd w:val="clear" w:color="auto" w:fill="FFFFFF"/>
              <w:jc w:val="center"/>
              <w:rPr>
                <w:rFonts w:ascii="Times New Roman" w:hAnsi="Times New Roman"/>
                <w:b/>
                <w:bCs/>
                <w:sz w:val="24"/>
                <w:szCs w:val="24"/>
              </w:rPr>
            </w:pPr>
            <w:r>
              <w:rPr>
                <w:rFonts w:ascii="Times New Roman" w:hAnsi="Times New Roman"/>
                <w:sz w:val="24"/>
                <w:szCs w:val="24"/>
              </w:rPr>
              <w:t>4</w:t>
            </w: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2A384E" w:rsidTr="002C57A1">
        <w:trPr>
          <w:trHeight w:hRule="exact" w:val="372"/>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2313D6" w:rsidRDefault="00C80BBD" w:rsidP="00C80BBD">
            <w:pPr>
              <w:numPr>
                <w:ilvl w:val="0"/>
                <w:numId w:val="16"/>
              </w:numPr>
              <w:shd w:val="clear" w:color="auto" w:fill="FFFFFF"/>
              <w:spacing w:after="0" w:line="240" w:lineRule="auto"/>
              <w:ind w:left="362"/>
              <w:rPr>
                <w:rFonts w:ascii="Times New Roman" w:hAnsi="Times New Roman"/>
                <w:sz w:val="24"/>
                <w:szCs w:val="24"/>
              </w:rPr>
            </w:pPr>
            <w:r w:rsidRPr="002313D6">
              <w:rPr>
                <w:rFonts w:ascii="Times New Roman" w:hAnsi="Times New Roman"/>
                <w:sz w:val="24"/>
                <w:szCs w:val="24"/>
              </w:rPr>
              <w:t>Противопожарные системы.</w:t>
            </w:r>
          </w:p>
        </w:tc>
        <w:tc>
          <w:tcPr>
            <w:tcW w:w="0" w:type="auto"/>
            <w:vMerge/>
            <w:tcBorders>
              <w:left w:val="single" w:sz="4" w:space="0" w:color="auto"/>
              <w:right w:val="single" w:sz="4" w:space="0" w:color="auto"/>
            </w:tcBorders>
          </w:tcPr>
          <w:p w:rsidR="00C80BBD" w:rsidRDefault="00C80BBD" w:rsidP="00C80BBD">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2A384E" w:rsidTr="002C57A1">
        <w:trPr>
          <w:trHeight w:hRule="exact" w:val="372"/>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2313D6" w:rsidRDefault="00C80BBD" w:rsidP="00C80BBD">
            <w:pPr>
              <w:numPr>
                <w:ilvl w:val="0"/>
                <w:numId w:val="16"/>
              </w:numPr>
              <w:shd w:val="clear" w:color="auto" w:fill="FFFFFF"/>
              <w:spacing w:after="0" w:line="240" w:lineRule="auto"/>
              <w:ind w:left="362"/>
              <w:rPr>
                <w:rFonts w:ascii="Times New Roman" w:hAnsi="Times New Roman"/>
                <w:sz w:val="24"/>
                <w:szCs w:val="24"/>
              </w:rPr>
            </w:pPr>
            <w:r w:rsidRPr="002313D6">
              <w:rPr>
                <w:rFonts w:ascii="Times New Roman" w:hAnsi="Times New Roman"/>
                <w:sz w:val="24"/>
                <w:szCs w:val="24"/>
              </w:rPr>
              <w:t>Система пожарной сигнализации.</w:t>
            </w:r>
          </w:p>
        </w:tc>
        <w:tc>
          <w:tcPr>
            <w:tcW w:w="0" w:type="auto"/>
            <w:vMerge/>
            <w:tcBorders>
              <w:left w:val="single" w:sz="4" w:space="0" w:color="auto"/>
              <w:right w:val="single" w:sz="4" w:space="0" w:color="auto"/>
            </w:tcBorders>
          </w:tcPr>
          <w:p w:rsidR="00C80BBD" w:rsidRDefault="00C80BBD" w:rsidP="00C80BBD">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2A384E" w:rsidTr="002C57A1">
        <w:trPr>
          <w:trHeight w:hRule="exact" w:val="372"/>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2313D6" w:rsidRDefault="00C80BBD" w:rsidP="00C80BBD">
            <w:pPr>
              <w:numPr>
                <w:ilvl w:val="0"/>
                <w:numId w:val="16"/>
              </w:numPr>
              <w:shd w:val="clear" w:color="auto" w:fill="FFFFFF"/>
              <w:spacing w:after="0" w:line="240" w:lineRule="auto"/>
              <w:ind w:left="362"/>
              <w:rPr>
                <w:rFonts w:ascii="Times New Roman" w:hAnsi="Times New Roman"/>
                <w:sz w:val="24"/>
                <w:szCs w:val="24"/>
              </w:rPr>
            </w:pPr>
            <w:r w:rsidRPr="002313D6">
              <w:rPr>
                <w:rFonts w:ascii="Times New Roman" w:hAnsi="Times New Roman"/>
                <w:sz w:val="24"/>
                <w:szCs w:val="24"/>
              </w:rPr>
              <w:t>Специальные системы танкеров.</w:t>
            </w:r>
          </w:p>
        </w:tc>
        <w:tc>
          <w:tcPr>
            <w:tcW w:w="0" w:type="auto"/>
            <w:vMerge/>
            <w:tcBorders>
              <w:left w:val="single" w:sz="4" w:space="0" w:color="auto"/>
              <w:right w:val="single" w:sz="4" w:space="0" w:color="auto"/>
            </w:tcBorders>
          </w:tcPr>
          <w:p w:rsidR="00C80BBD" w:rsidRDefault="00C80BBD" w:rsidP="00C80BBD">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932EDA" w:rsidTr="002C57A1">
        <w:trPr>
          <w:trHeight w:val="339"/>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932EDA" w:rsidRDefault="00C80BBD" w:rsidP="00C80BBD">
            <w:pPr>
              <w:numPr>
                <w:ilvl w:val="0"/>
                <w:numId w:val="16"/>
              </w:numPr>
              <w:shd w:val="clear" w:color="auto" w:fill="FFFFFF"/>
              <w:spacing w:after="0" w:line="240" w:lineRule="auto"/>
              <w:ind w:left="362"/>
              <w:rPr>
                <w:rFonts w:ascii="Times New Roman" w:hAnsi="Times New Roman"/>
                <w:sz w:val="24"/>
                <w:szCs w:val="24"/>
              </w:rPr>
            </w:pPr>
            <w:r w:rsidRPr="00932EDA">
              <w:rPr>
                <w:rFonts w:ascii="Times New Roman" w:hAnsi="Times New Roman"/>
                <w:sz w:val="24"/>
                <w:szCs w:val="24"/>
              </w:rPr>
              <w:t>Правила эксплуатации судовых систем, требование регистра, предъявляемые к ним.</w:t>
            </w:r>
          </w:p>
        </w:tc>
        <w:tc>
          <w:tcPr>
            <w:tcW w:w="0" w:type="auto"/>
            <w:vMerge/>
            <w:tcBorders>
              <w:left w:val="single" w:sz="4" w:space="0" w:color="auto"/>
              <w:bottom w:val="single" w:sz="4" w:space="0" w:color="auto"/>
              <w:right w:val="single" w:sz="4" w:space="0" w:color="auto"/>
            </w:tcBorders>
            <w:shd w:val="clear" w:color="auto" w:fill="FFFFFF"/>
          </w:tcPr>
          <w:p w:rsidR="00C80BBD" w:rsidRPr="00932EDA" w:rsidRDefault="00C80BBD" w:rsidP="00C80BBD">
            <w:pPr>
              <w:shd w:val="clear" w:color="auto" w:fill="FFFFFF"/>
              <w:jc w:val="center"/>
              <w:rPr>
                <w:rFonts w:ascii="Times New Roman" w:hAnsi="Times New Roman"/>
                <w:sz w:val="24"/>
                <w:szCs w:val="24"/>
              </w:rPr>
            </w:pPr>
          </w:p>
        </w:tc>
        <w:tc>
          <w:tcPr>
            <w:tcW w:w="2487" w:type="dxa"/>
            <w:vMerge/>
            <w:tcBorders>
              <w:left w:val="single" w:sz="4" w:space="0" w:color="auto"/>
              <w:right w:val="single" w:sz="4" w:space="0" w:color="auto"/>
            </w:tcBorders>
          </w:tcPr>
          <w:p w:rsidR="00C80BBD" w:rsidRPr="00932EDA" w:rsidRDefault="00C80BBD" w:rsidP="00C80BBD">
            <w:pPr>
              <w:shd w:val="clear" w:color="auto" w:fill="FFFFFF"/>
              <w:spacing w:after="0" w:line="240" w:lineRule="auto"/>
              <w:jc w:val="center"/>
              <w:rPr>
                <w:rFonts w:ascii="Times New Roman" w:hAnsi="Times New Roman"/>
                <w:sz w:val="24"/>
                <w:szCs w:val="24"/>
              </w:rPr>
            </w:pPr>
          </w:p>
        </w:tc>
      </w:tr>
      <w:tr w:rsidR="00C80BBD" w:rsidRPr="002A384E" w:rsidTr="002C57A1">
        <w:trPr>
          <w:trHeight w:hRule="exact" w:val="353"/>
          <w:jc w:val="center"/>
        </w:trPr>
        <w:tc>
          <w:tcPr>
            <w:tcW w:w="2542" w:type="dxa"/>
            <w:vMerge w:val="restart"/>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r w:rsidRPr="00932EDA">
              <w:rPr>
                <w:rFonts w:ascii="Times New Roman" w:hAnsi="Times New Roman"/>
                <w:b/>
                <w:bCs/>
                <w:sz w:val="24"/>
                <w:szCs w:val="24"/>
              </w:rPr>
              <w:t>Тема 1.8.</w:t>
            </w:r>
          </w:p>
          <w:p w:rsidR="00C80BBD" w:rsidRPr="00932EDA" w:rsidRDefault="00C80BBD" w:rsidP="00C80BBD">
            <w:pPr>
              <w:shd w:val="clear" w:color="auto" w:fill="FFFFFF"/>
              <w:spacing w:after="0" w:line="240" w:lineRule="auto"/>
              <w:rPr>
                <w:rFonts w:ascii="Times New Roman" w:hAnsi="Times New Roman"/>
                <w:b/>
                <w:bCs/>
                <w:sz w:val="24"/>
                <w:szCs w:val="24"/>
              </w:rPr>
            </w:pPr>
            <w:r w:rsidRPr="00932EDA">
              <w:rPr>
                <w:rFonts w:ascii="Times New Roman" w:hAnsi="Times New Roman"/>
                <w:b/>
                <w:bCs/>
                <w:sz w:val="24"/>
                <w:szCs w:val="24"/>
              </w:rPr>
              <w:t xml:space="preserve">Требования Морского регистра к техническому состоянию судов. </w:t>
            </w:r>
          </w:p>
        </w:tc>
        <w:tc>
          <w:tcPr>
            <w:tcW w:w="9125" w:type="dxa"/>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rPr>
                <w:rFonts w:ascii="Times New Roman" w:hAnsi="Times New Roman"/>
                <w:b/>
                <w:bCs/>
                <w:sz w:val="24"/>
                <w:szCs w:val="24"/>
              </w:rPr>
            </w:pPr>
            <w:r w:rsidRPr="00932EDA">
              <w:rPr>
                <w:rFonts w:ascii="Times New Roman" w:hAnsi="Times New Roman"/>
                <w:b/>
                <w:bCs/>
                <w:sz w:val="24"/>
                <w:szCs w:val="24"/>
              </w:rPr>
              <w:t xml:space="preserve">Содержание учебного материала </w:t>
            </w:r>
          </w:p>
        </w:tc>
        <w:tc>
          <w:tcPr>
            <w:tcW w:w="0" w:type="auto"/>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487" w:type="dxa"/>
            <w:vMerge w:val="restart"/>
            <w:tcBorders>
              <w:top w:val="single" w:sz="4" w:space="0" w:color="auto"/>
              <w:left w:val="single" w:sz="4" w:space="0" w:color="auto"/>
              <w:bottom w:val="single" w:sz="4" w:space="0" w:color="auto"/>
              <w:right w:val="single" w:sz="4" w:space="0" w:color="auto"/>
            </w:tcBorders>
          </w:tcPr>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rPr>
              <w:t>ОК</w:t>
            </w:r>
            <w:r>
              <w:rPr>
                <w:rFonts w:ascii="Times New Roman" w:hAnsi="Times New Roman"/>
                <w:b w:val="0"/>
                <w:bCs w:val="0"/>
                <w:sz w:val="24"/>
                <w:szCs w:val="24"/>
                <w:lang w:val="ru-RU"/>
              </w:rPr>
              <w:t xml:space="preserve"> </w:t>
            </w:r>
            <w:r w:rsidRPr="002A384E">
              <w:rPr>
                <w:rFonts w:ascii="Times New Roman" w:hAnsi="Times New Roman"/>
                <w:b w:val="0"/>
                <w:bCs w:val="0"/>
                <w:sz w:val="24"/>
                <w:szCs w:val="24"/>
              </w:rPr>
              <w:t>01</w:t>
            </w:r>
            <w:r>
              <w:rPr>
                <w:rFonts w:ascii="Times New Roman" w:hAnsi="Times New Roman"/>
                <w:b w:val="0"/>
                <w:bCs w:val="0"/>
                <w:sz w:val="24"/>
                <w:szCs w:val="24"/>
                <w:lang w:val="ru-RU"/>
              </w:rPr>
              <w:t xml:space="preserve"> – ОК 02, </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ОК 04 – ОК 06,</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 xml:space="preserve"> ОК - 09</w:t>
            </w:r>
          </w:p>
          <w:p w:rsidR="00C80BBD" w:rsidRPr="00C80BBD" w:rsidRDefault="00C80BBD" w:rsidP="00C80BBD">
            <w:pPr>
              <w:pStyle w:val="affffff3"/>
              <w:rPr>
                <w:rFonts w:ascii="Times New Roman" w:hAnsi="Times New Roman"/>
                <w:b w:val="0"/>
                <w:sz w:val="24"/>
                <w:szCs w:val="24"/>
                <w:lang w:val="ru-RU"/>
              </w:rPr>
            </w:pPr>
            <w:r>
              <w:rPr>
                <w:rFonts w:ascii="Times New Roman" w:hAnsi="Times New Roman"/>
                <w:b w:val="0"/>
                <w:sz w:val="24"/>
                <w:szCs w:val="24"/>
                <w:lang w:val="ru-RU"/>
              </w:rPr>
              <w:t>К 11</w:t>
            </w:r>
          </w:p>
        </w:tc>
      </w:tr>
      <w:tr w:rsidR="00CE5DBB" w:rsidRPr="002A384E" w:rsidTr="002C57A1">
        <w:trPr>
          <w:trHeight w:hRule="exact" w:val="353"/>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38157B" w:rsidRDefault="00CE5DBB" w:rsidP="00A60733">
            <w:pPr>
              <w:numPr>
                <w:ilvl w:val="0"/>
                <w:numId w:val="9"/>
              </w:numPr>
              <w:shd w:val="clear" w:color="auto" w:fill="FFFFFF"/>
              <w:spacing w:line="240" w:lineRule="auto"/>
              <w:ind w:left="340"/>
              <w:rPr>
                <w:rFonts w:ascii="Times New Roman" w:hAnsi="Times New Roman"/>
                <w:sz w:val="24"/>
                <w:szCs w:val="24"/>
              </w:rPr>
            </w:pPr>
            <w:r w:rsidRPr="0038157B">
              <w:rPr>
                <w:rFonts w:ascii="Times New Roman" w:hAnsi="Times New Roman"/>
                <w:sz w:val="24"/>
                <w:szCs w:val="24"/>
              </w:rPr>
              <w:t>Организация технического надзора за судами.</w:t>
            </w:r>
          </w:p>
        </w:tc>
        <w:tc>
          <w:tcPr>
            <w:tcW w:w="0" w:type="auto"/>
            <w:vMerge w:val="restart"/>
            <w:tcBorders>
              <w:top w:val="single" w:sz="4" w:space="0" w:color="auto"/>
              <w:left w:val="single" w:sz="4" w:space="0" w:color="auto"/>
              <w:right w:val="single" w:sz="4" w:space="0" w:color="auto"/>
            </w:tcBorders>
          </w:tcPr>
          <w:p w:rsidR="00CE5DBB" w:rsidRDefault="00CE5DBB" w:rsidP="002C57A1">
            <w:pPr>
              <w:shd w:val="clear" w:color="auto" w:fill="FFFFFF"/>
              <w:tabs>
                <w:tab w:val="center" w:pos="477"/>
              </w:tabs>
              <w:jc w:val="center"/>
              <w:rPr>
                <w:rFonts w:ascii="Times New Roman" w:hAnsi="Times New Roman"/>
                <w:b/>
                <w:bCs/>
                <w:sz w:val="24"/>
                <w:szCs w:val="24"/>
              </w:rPr>
            </w:pPr>
            <w:r>
              <w:rPr>
                <w:rFonts w:ascii="Times New Roman" w:hAnsi="Times New Roman"/>
                <w:sz w:val="24"/>
                <w:szCs w:val="24"/>
              </w:rPr>
              <w:t>2</w:t>
            </w:r>
          </w:p>
        </w:tc>
        <w:tc>
          <w:tcPr>
            <w:tcW w:w="2487" w:type="dxa"/>
            <w:vMerge/>
            <w:tcBorders>
              <w:top w:val="single" w:sz="4" w:space="0" w:color="auto"/>
              <w:left w:val="single" w:sz="4" w:space="0" w:color="auto"/>
              <w:bottom w:val="single" w:sz="4" w:space="0" w:color="auto"/>
              <w:right w:val="single" w:sz="4" w:space="0" w:color="auto"/>
            </w:tcBorders>
          </w:tcPr>
          <w:p w:rsidR="00CE5DBB" w:rsidRPr="002A384E" w:rsidRDefault="00CE5DBB" w:rsidP="002C57A1">
            <w:pPr>
              <w:pStyle w:val="affffff3"/>
              <w:rPr>
                <w:rFonts w:ascii="Times New Roman" w:hAnsi="Times New Roman"/>
                <w:b w:val="0"/>
                <w:bCs w:val="0"/>
                <w:sz w:val="24"/>
                <w:szCs w:val="24"/>
              </w:rPr>
            </w:pPr>
          </w:p>
        </w:tc>
      </w:tr>
      <w:tr w:rsidR="00CE5DBB" w:rsidRPr="002A384E" w:rsidTr="002C57A1">
        <w:trPr>
          <w:trHeight w:hRule="exact" w:val="708"/>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38157B" w:rsidRDefault="00CE5DBB" w:rsidP="00A60733">
            <w:pPr>
              <w:numPr>
                <w:ilvl w:val="0"/>
                <w:numId w:val="9"/>
              </w:numPr>
              <w:shd w:val="clear" w:color="auto" w:fill="FFFFFF"/>
              <w:spacing w:line="240" w:lineRule="auto"/>
              <w:ind w:left="340"/>
              <w:rPr>
                <w:rFonts w:ascii="Times New Roman" w:hAnsi="Times New Roman"/>
                <w:sz w:val="24"/>
                <w:szCs w:val="24"/>
              </w:rPr>
            </w:pPr>
            <w:r w:rsidRPr="0038157B">
              <w:rPr>
                <w:rFonts w:ascii="Times New Roman" w:hAnsi="Times New Roman"/>
                <w:sz w:val="24"/>
                <w:szCs w:val="24"/>
              </w:rPr>
              <w:t>Оформление судовой документации для проведения освидетельствования судов инспекцией Морского регистра.</w:t>
            </w:r>
          </w:p>
        </w:tc>
        <w:tc>
          <w:tcPr>
            <w:tcW w:w="0" w:type="auto"/>
            <w:vMerge/>
            <w:tcBorders>
              <w:left w:val="single" w:sz="4" w:space="0" w:color="auto"/>
              <w:right w:val="single" w:sz="4" w:space="0" w:color="auto"/>
            </w:tcBorders>
          </w:tcPr>
          <w:p w:rsidR="00CE5DBB" w:rsidRDefault="00CE5DBB" w:rsidP="002C57A1">
            <w:pPr>
              <w:shd w:val="clear" w:color="auto" w:fill="FFFFFF"/>
              <w:tabs>
                <w:tab w:val="center" w:pos="477"/>
              </w:tabs>
              <w:jc w:val="center"/>
              <w:rPr>
                <w:rFonts w:ascii="Times New Roman" w:hAnsi="Times New Roman"/>
                <w:b/>
                <w:bCs/>
                <w:sz w:val="24"/>
                <w:szCs w:val="24"/>
              </w:rPr>
            </w:pPr>
          </w:p>
        </w:tc>
        <w:tc>
          <w:tcPr>
            <w:tcW w:w="2487" w:type="dxa"/>
            <w:vMerge/>
            <w:tcBorders>
              <w:top w:val="single" w:sz="4" w:space="0" w:color="auto"/>
              <w:left w:val="single" w:sz="4" w:space="0" w:color="auto"/>
              <w:bottom w:val="single" w:sz="4" w:space="0" w:color="auto"/>
              <w:right w:val="single" w:sz="4" w:space="0" w:color="auto"/>
            </w:tcBorders>
          </w:tcPr>
          <w:p w:rsidR="00CE5DBB" w:rsidRPr="002A384E" w:rsidRDefault="00CE5DBB" w:rsidP="002C57A1">
            <w:pPr>
              <w:pStyle w:val="affffff3"/>
              <w:rPr>
                <w:rFonts w:ascii="Times New Roman" w:hAnsi="Times New Roman"/>
                <w:b w:val="0"/>
                <w:bCs w:val="0"/>
                <w:sz w:val="24"/>
                <w:szCs w:val="24"/>
              </w:rPr>
            </w:pPr>
          </w:p>
        </w:tc>
      </w:tr>
      <w:tr w:rsidR="00CE5DBB" w:rsidRPr="002A384E" w:rsidTr="002C57A1">
        <w:trPr>
          <w:trHeight w:hRule="exact" w:val="705"/>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38157B" w:rsidRDefault="00CE5DBB" w:rsidP="00A60733">
            <w:pPr>
              <w:numPr>
                <w:ilvl w:val="0"/>
                <w:numId w:val="9"/>
              </w:numPr>
              <w:shd w:val="clear" w:color="auto" w:fill="FFFFFF"/>
              <w:spacing w:line="240" w:lineRule="auto"/>
              <w:ind w:left="340"/>
              <w:rPr>
                <w:rFonts w:ascii="Times New Roman" w:hAnsi="Times New Roman"/>
                <w:sz w:val="24"/>
                <w:szCs w:val="24"/>
              </w:rPr>
            </w:pPr>
            <w:r w:rsidRPr="0038157B">
              <w:rPr>
                <w:rFonts w:ascii="Times New Roman" w:hAnsi="Times New Roman"/>
                <w:sz w:val="24"/>
                <w:szCs w:val="24"/>
              </w:rPr>
              <w:t>Требование международных документов к техническому состоянию судна, его устройствам и системам.</w:t>
            </w:r>
          </w:p>
        </w:tc>
        <w:tc>
          <w:tcPr>
            <w:tcW w:w="0" w:type="auto"/>
            <w:vMerge/>
            <w:tcBorders>
              <w:left w:val="single" w:sz="4" w:space="0" w:color="auto"/>
              <w:right w:val="single" w:sz="4" w:space="0" w:color="auto"/>
            </w:tcBorders>
          </w:tcPr>
          <w:p w:rsidR="00CE5DBB" w:rsidRDefault="00CE5DBB" w:rsidP="002C57A1">
            <w:pPr>
              <w:shd w:val="clear" w:color="auto" w:fill="FFFFFF"/>
              <w:tabs>
                <w:tab w:val="center" w:pos="477"/>
              </w:tabs>
              <w:jc w:val="center"/>
              <w:rPr>
                <w:rFonts w:ascii="Times New Roman" w:hAnsi="Times New Roman"/>
                <w:b/>
                <w:bCs/>
                <w:sz w:val="24"/>
                <w:szCs w:val="24"/>
              </w:rPr>
            </w:pPr>
          </w:p>
        </w:tc>
        <w:tc>
          <w:tcPr>
            <w:tcW w:w="2487" w:type="dxa"/>
            <w:vMerge/>
            <w:tcBorders>
              <w:top w:val="single" w:sz="4" w:space="0" w:color="auto"/>
              <w:left w:val="single" w:sz="4" w:space="0" w:color="auto"/>
              <w:bottom w:val="single" w:sz="4" w:space="0" w:color="auto"/>
              <w:right w:val="single" w:sz="4" w:space="0" w:color="auto"/>
            </w:tcBorders>
          </w:tcPr>
          <w:p w:rsidR="00CE5DBB" w:rsidRPr="002A384E" w:rsidRDefault="00CE5DBB" w:rsidP="002C57A1">
            <w:pPr>
              <w:pStyle w:val="affffff3"/>
              <w:rPr>
                <w:rFonts w:ascii="Times New Roman" w:hAnsi="Times New Roman"/>
                <w:b w:val="0"/>
                <w:bCs w:val="0"/>
                <w:sz w:val="24"/>
                <w:szCs w:val="24"/>
              </w:rPr>
            </w:pPr>
          </w:p>
        </w:tc>
      </w:tr>
      <w:tr w:rsidR="00CE5DBB" w:rsidRPr="002A384E" w:rsidTr="002C57A1">
        <w:trPr>
          <w:trHeight w:hRule="exact" w:val="573"/>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38157B" w:rsidRDefault="00CE5DBB" w:rsidP="00A60733">
            <w:pPr>
              <w:numPr>
                <w:ilvl w:val="0"/>
                <w:numId w:val="9"/>
              </w:numPr>
              <w:shd w:val="clear" w:color="auto" w:fill="FFFFFF"/>
              <w:spacing w:line="240" w:lineRule="auto"/>
              <w:ind w:left="340"/>
              <w:rPr>
                <w:rFonts w:ascii="Times New Roman" w:hAnsi="Times New Roman"/>
                <w:sz w:val="24"/>
                <w:szCs w:val="24"/>
              </w:rPr>
            </w:pPr>
            <w:r w:rsidRPr="0038157B">
              <w:rPr>
                <w:rFonts w:ascii="Times New Roman" w:hAnsi="Times New Roman"/>
                <w:sz w:val="24"/>
                <w:szCs w:val="24"/>
              </w:rPr>
              <w:t>Методы и виды технического обслуживания судов и судовой техники.</w:t>
            </w:r>
          </w:p>
        </w:tc>
        <w:tc>
          <w:tcPr>
            <w:tcW w:w="0" w:type="auto"/>
            <w:vMerge/>
            <w:tcBorders>
              <w:left w:val="single" w:sz="4" w:space="0" w:color="auto"/>
              <w:right w:val="single" w:sz="4" w:space="0" w:color="auto"/>
            </w:tcBorders>
          </w:tcPr>
          <w:p w:rsidR="00CE5DBB" w:rsidRDefault="00CE5DBB" w:rsidP="002C57A1">
            <w:pPr>
              <w:shd w:val="clear" w:color="auto" w:fill="FFFFFF"/>
              <w:tabs>
                <w:tab w:val="center" w:pos="477"/>
              </w:tabs>
              <w:jc w:val="center"/>
              <w:rPr>
                <w:rFonts w:ascii="Times New Roman" w:hAnsi="Times New Roman"/>
                <w:b/>
                <w:bCs/>
                <w:sz w:val="24"/>
                <w:szCs w:val="24"/>
              </w:rPr>
            </w:pPr>
          </w:p>
        </w:tc>
        <w:tc>
          <w:tcPr>
            <w:tcW w:w="2487" w:type="dxa"/>
            <w:vMerge/>
            <w:tcBorders>
              <w:top w:val="single" w:sz="4" w:space="0" w:color="auto"/>
              <w:left w:val="single" w:sz="4" w:space="0" w:color="auto"/>
              <w:bottom w:val="single" w:sz="4" w:space="0" w:color="auto"/>
              <w:right w:val="single" w:sz="4" w:space="0" w:color="auto"/>
            </w:tcBorders>
          </w:tcPr>
          <w:p w:rsidR="00CE5DBB" w:rsidRPr="002A384E" w:rsidRDefault="00CE5DBB" w:rsidP="002C57A1">
            <w:pPr>
              <w:pStyle w:val="affffff3"/>
              <w:rPr>
                <w:rFonts w:ascii="Times New Roman" w:hAnsi="Times New Roman"/>
                <w:b w:val="0"/>
                <w:bCs w:val="0"/>
                <w:sz w:val="24"/>
                <w:szCs w:val="24"/>
              </w:rPr>
            </w:pPr>
          </w:p>
        </w:tc>
      </w:tr>
      <w:tr w:rsidR="00CE5DBB" w:rsidRPr="00932EDA" w:rsidTr="002C57A1">
        <w:trPr>
          <w:trHeight w:hRule="exact" w:val="425"/>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932EDA" w:rsidRDefault="00CE5DBB" w:rsidP="00A60733">
            <w:pPr>
              <w:numPr>
                <w:ilvl w:val="0"/>
                <w:numId w:val="9"/>
              </w:numPr>
              <w:shd w:val="clear" w:color="auto" w:fill="FFFFFF"/>
              <w:spacing w:line="240" w:lineRule="auto"/>
              <w:ind w:left="340"/>
              <w:rPr>
                <w:rFonts w:ascii="Times New Roman" w:hAnsi="Times New Roman"/>
                <w:sz w:val="24"/>
                <w:szCs w:val="24"/>
              </w:rPr>
            </w:pPr>
            <w:r w:rsidRPr="00932EDA">
              <w:rPr>
                <w:rFonts w:ascii="Times New Roman" w:hAnsi="Times New Roman"/>
                <w:sz w:val="24"/>
                <w:szCs w:val="24"/>
              </w:rPr>
              <w:t>Распределение экипажа по заведованию.</w:t>
            </w:r>
          </w:p>
        </w:tc>
        <w:tc>
          <w:tcPr>
            <w:tcW w:w="0" w:type="auto"/>
            <w:vMerge/>
            <w:tcBorders>
              <w:left w:val="single" w:sz="4" w:space="0" w:color="auto"/>
              <w:bottom w:val="single" w:sz="4" w:space="0" w:color="auto"/>
              <w:right w:val="single" w:sz="4" w:space="0" w:color="auto"/>
            </w:tcBorders>
            <w:shd w:val="clear" w:color="auto" w:fill="FFFFFF"/>
          </w:tcPr>
          <w:p w:rsidR="00CE5DBB" w:rsidRPr="00932EDA" w:rsidRDefault="00CE5DBB" w:rsidP="002C57A1">
            <w:pPr>
              <w:shd w:val="clear" w:color="auto" w:fill="FFFFFF"/>
              <w:tabs>
                <w:tab w:val="center" w:pos="477"/>
              </w:tabs>
              <w:jc w:val="center"/>
              <w:rPr>
                <w:rFonts w:ascii="Times New Roman" w:hAnsi="Times New Roman"/>
                <w:sz w:val="24"/>
                <w:szCs w:val="24"/>
              </w:rPr>
            </w:pPr>
          </w:p>
        </w:tc>
        <w:tc>
          <w:tcPr>
            <w:tcW w:w="2487"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pacing w:after="0" w:line="240" w:lineRule="auto"/>
              <w:jc w:val="center"/>
              <w:rPr>
                <w:rFonts w:ascii="Times New Roman" w:hAnsi="Times New Roman"/>
                <w:sz w:val="24"/>
                <w:szCs w:val="24"/>
              </w:rPr>
            </w:pPr>
          </w:p>
        </w:tc>
      </w:tr>
      <w:tr w:rsidR="00CE5DBB" w:rsidRPr="00932EDA" w:rsidTr="002C57A1">
        <w:trPr>
          <w:trHeight w:hRule="exact" w:val="418"/>
          <w:jc w:val="center"/>
        </w:trPr>
        <w:tc>
          <w:tcPr>
            <w:tcW w:w="11667" w:type="dxa"/>
            <w:gridSpan w:val="2"/>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sz w:val="24"/>
                <w:szCs w:val="24"/>
              </w:rPr>
            </w:pPr>
            <w:r w:rsidRPr="00932EDA">
              <w:rPr>
                <w:rFonts w:ascii="Times New Roman" w:hAnsi="Times New Roman"/>
                <w:b/>
                <w:bCs/>
                <w:sz w:val="24"/>
                <w:szCs w:val="24"/>
              </w:rPr>
              <w:t>РАЗДЕЛ 2.</w:t>
            </w:r>
            <w:r>
              <w:rPr>
                <w:rFonts w:ascii="Times New Roman" w:hAnsi="Times New Roman"/>
                <w:b/>
                <w:bCs/>
                <w:sz w:val="24"/>
                <w:szCs w:val="24"/>
              </w:rPr>
              <w:t xml:space="preserve"> </w:t>
            </w:r>
            <w:r w:rsidRPr="00932EDA">
              <w:rPr>
                <w:rFonts w:ascii="Times New Roman" w:hAnsi="Times New Roman"/>
                <w:b/>
                <w:bCs/>
                <w:sz w:val="24"/>
                <w:szCs w:val="24"/>
              </w:rPr>
              <w:t>Теория судна</w:t>
            </w:r>
          </w:p>
        </w:tc>
        <w:tc>
          <w:tcPr>
            <w:tcW w:w="0" w:type="auto"/>
            <w:tcBorders>
              <w:top w:val="single" w:sz="4" w:space="0" w:color="auto"/>
              <w:left w:val="single" w:sz="4" w:space="0" w:color="auto"/>
              <w:bottom w:val="single" w:sz="4" w:space="0" w:color="auto"/>
              <w:right w:val="single" w:sz="4" w:space="0" w:color="auto"/>
            </w:tcBorders>
            <w:vAlign w:val="bottom"/>
          </w:tcPr>
          <w:p w:rsidR="00CE5DBB" w:rsidRPr="004F41D6" w:rsidRDefault="00CE5DBB" w:rsidP="002C57A1">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34</w:t>
            </w:r>
          </w:p>
        </w:tc>
        <w:tc>
          <w:tcPr>
            <w:tcW w:w="2487" w:type="dxa"/>
            <w:tcBorders>
              <w:top w:val="single" w:sz="4" w:space="0" w:color="auto"/>
              <w:left w:val="single" w:sz="4" w:space="0" w:color="auto"/>
              <w:bottom w:val="single" w:sz="4" w:space="0" w:color="auto"/>
              <w:right w:val="single" w:sz="4" w:space="0" w:color="auto"/>
            </w:tcBorders>
          </w:tcPr>
          <w:p w:rsidR="00CE5DBB" w:rsidRPr="00932EDA" w:rsidRDefault="00CE5DBB" w:rsidP="002C57A1">
            <w:pPr>
              <w:spacing w:after="0" w:line="240" w:lineRule="auto"/>
              <w:jc w:val="center"/>
              <w:rPr>
                <w:rFonts w:ascii="Times New Roman" w:hAnsi="Times New Roman"/>
                <w:b/>
                <w:bCs/>
                <w:sz w:val="24"/>
                <w:szCs w:val="24"/>
              </w:rPr>
            </w:pPr>
          </w:p>
        </w:tc>
      </w:tr>
      <w:tr w:rsidR="00C80BBD" w:rsidRPr="00932EDA" w:rsidTr="002C57A1">
        <w:trPr>
          <w:trHeight w:hRule="exact" w:val="438"/>
          <w:jc w:val="center"/>
        </w:trPr>
        <w:tc>
          <w:tcPr>
            <w:tcW w:w="2542" w:type="dxa"/>
            <w:vMerge w:val="restart"/>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r w:rsidRPr="00932EDA">
              <w:rPr>
                <w:rFonts w:ascii="Times New Roman" w:hAnsi="Times New Roman"/>
                <w:b/>
                <w:bCs/>
                <w:sz w:val="24"/>
                <w:szCs w:val="24"/>
              </w:rPr>
              <w:t>Тема 2.1 Понятие о геометрии корпуса судна</w:t>
            </w:r>
          </w:p>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rPr>
                <w:rFonts w:ascii="Times New Roman" w:hAnsi="Times New Roman"/>
                <w:b/>
                <w:bCs/>
                <w:sz w:val="24"/>
                <w:szCs w:val="24"/>
              </w:rPr>
            </w:pPr>
            <w:r w:rsidRPr="00932EDA">
              <w:rPr>
                <w:rFonts w:ascii="Times New Roman" w:hAnsi="Times New Roman"/>
                <w:b/>
                <w:bCs/>
                <w:sz w:val="24"/>
                <w:szCs w:val="24"/>
              </w:rPr>
              <w:t>Содержание учебного материала</w:t>
            </w:r>
          </w:p>
        </w:tc>
        <w:tc>
          <w:tcPr>
            <w:tcW w:w="0" w:type="auto"/>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2487" w:type="dxa"/>
            <w:vMerge w:val="restart"/>
            <w:tcBorders>
              <w:top w:val="single" w:sz="4" w:space="0" w:color="auto"/>
              <w:left w:val="single" w:sz="4" w:space="0" w:color="auto"/>
              <w:right w:val="single" w:sz="4" w:space="0" w:color="auto"/>
            </w:tcBorders>
          </w:tcPr>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rPr>
              <w:t>ОК</w:t>
            </w:r>
            <w:r>
              <w:rPr>
                <w:rFonts w:ascii="Times New Roman" w:hAnsi="Times New Roman"/>
                <w:b w:val="0"/>
                <w:bCs w:val="0"/>
                <w:sz w:val="24"/>
                <w:szCs w:val="24"/>
                <w:lang w:val="ru-RU"/>
              </w:rPr>
              <w:t xml:space="preserve"> </w:t>
            </w:r>
            <w:r w:rsidRPr="002A384E">
              <w:rPr>
                <w:rFonts w:ascii="Times New Roman" w:hAnsi="Times New Roman"/>
                <w:b w:val="0"/>
                <w:bCs w:val="0"/>
                <w:sz w:val="24"/>
                <w:szCs w:val="24"/>
              </w:rPr>
              <w:t>01</w:t>
            </w:r>
            <w:r>
              <w:rPr>
                <w:rFonts w:ascii="Times New Roman" w:hAnsi="Times New Roman"/>
                <w:b w:val="0"/>
                <w:bCs w:val="0"/>
                <w:sz w:val="24"/>
                <w:szCs w:val="24"/>
                <w:lang w:val="ru-RU"/>
              </w:rPr>
              <w:t xml:space="preserve"> – ОК 02, </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ОК 04 – ОК 06,</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 xml:space="preserve"> ОК - 09</w:t>
            </w:r>
          </w:p>
          <w:p w:rsidR="00C80BBD" w:rsidRPr="00C80BBD" w:rsidRDefault="00C80BBD" w:rsidP="00C80BBD">
            <w:pPr>
              <w:pStyle w:val="affffff3"/>
              <w:rPr>
                <w:rFonts w:ascii="Times New Roman" w:hAnsi="Times New Roman"/>
                <w:b w:val="0"/>
                <w:sz w:val="24"/>
                <w:szCs w:val="24"/>
                <w:lang w:val="ru-RU"/>
              </w:rPr>
            </w:pPr>
            <w:r>
              <w:rPr>
                <w:rFonts w:ascii="Times New Roman" w:hAnsi="Times New Roman"/>
                <w:b w:val="0"/>
                <w:sz w:val="24"/>
                <w:szCs w:val="24"/>
                <w:lang w:val="ru-RU"/>
              </w:rPr>
              <w:t>К 11</w:t>
            </w:r>
          </w:p>
        </w:tc>
      </w:tr>
      <w:tr w:rsidR="00C80BBD" w:rsidRPr="00932EDA" w:rsidTr="002C57A1">
        <w:trPr>
          <w:trHeight w:hRule="exact" w:val="276"/>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8E5AC4" w:rsidRDefault="00C80BBD" w:rsidP="00C80BBD">
            <w:pPr>
              <w:numPr>
                <w:ilvl w:val="0"/>
                <w:numId w:val="10"/>
              </w:numPr>
              <w:shd w:val="clear" w:color="auto" w:fill="FFFFFF"/>
              <w:spacing w:line="240" w:lineRule="auto"/>
              <w:ind w:left="340"/>
              <w:rPr>
                <w:rFonts w:ascii="Times New Roman" w:hAnsi="Times New Roman"/>
                <w:sz w:val="24"/>
                <w:szCs w:val="24"/>
              </w:rPr>
            </w:pPr>
            <w:r w:rsidRPr="008E5AC4">
              <w:rPr>
                <w:rFonts w:ascii="Times New Roman" w:hAnsi="Times New Roman"/>
                <w:sz w:val="24"/>
                <w:szCs w:val="24"/>
              </w:rPr>
              <w:t>Главные плоскости, размерения судна и линии теоретического чертежа.</w:t>
            </w:r>
          </w:p>
        </w:tc>
        <w:tc>
          <w:tcPr>
            <w:tcW w:w="0" w:type="auto"/>
            <w:vMerge w:val="restart"/>
            <w:tcBorders>
              <w:top w:val="single" w:sz="4" w:space="0" w:color="auto"/>
              <w:left w:val="single" w:sz="4" w:space="0" w:color="auto"/>
              <w:right w:val="single" w:sz="4" w:space="0" w:color="auto"/>
            </w:tcBorders>
          </w:tcPr>
          <w:p w:rsidR="00C80BBD" w:rsidRDefault="00C80BBD" w:rsidP="00C80BBD">
            <w:pPr>
              <w:shd w:val="clear" w:color="auto" w:fill="FFFFFF"/>
              <w:jc w:val="center"/>
              <w:rPr>
                <w:rFonts w:ascii="Times New Roman" w:hAnsi="Times New Roman"/>
                <w:b/>
                <w:bCs/>
                <w:sz w:val="24"/>
                <w:szCs w:val="24"/>
              </w:rPr>
            </w:pPr>
            <w:r>
              <w:rPr>
                <w:rFonts w:ascii="Times New Roman" w:hAnsi="Times New Roman"/>
                <w:sz w:val="24"/>
                <w:szCs w:val="24"/>
              </w:rPr>
              <w:t>6</w:t>
            </w:r>
          </w:p>
        </w:tc>
        <w:tc>
          <w:tcPr>
            <w:tcW w:w="2487" w:type="dxa"/>
            <w:vMerge/>
            <w:tcBorders>
              <w:left w:val="single" w:sz="4" w:space="0" w:color="auto"/>
              <w:right w:val="single" w:sz="4" w:space="0" w:color="auto"/>
            </w:tcBorders>
          </w:tcPr>
          <w:p w:rsidR="00C80BBD" w:rsidRPr="00932EDA" w:rsidRDefault="00C80BBD" w:rsidP="00C80BBD">
            <w:pPr>
              <w:pStyle w:val="affffff3"/>
              <w:rPr>
                <w:rFonts w:ascii="Times New Roman" w:hAnsi="Times New Roman"/>
                <w:b w:val="0"/>
                <w:bCs w:val="0"/>
                <w:sz w:val="24"/>
                <w:szCs w:val="24"/>
              </w:rPr>
            </w:pPr>
          </w:p>
        </w:tc>
      </w:tr>
      <w:tr w:rsidR="00C80BBD" w:rsidRPr="00932EDA" w:rsidTr="002C57A1">
        <w:trPr>
          <w:trHeight w:hRule="exact" w:val="293"/>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8E5AC4" w:rsidRDefault="00C80BBD" w:rsidP="00C80BBD">
            <w:pPr>
              <w:numPr>
                <w:ilvl w:val="0"/>
                <w:numId w:val="10"/>
              </w:numPr>
              <w:shd w:val="clear" w:color="auto" w:fill="FFFFFF"/>
              <w:spacing w:line="240" w:lineRule="auto"/>
              <w:ind w:left="340"/>
              <w:rPr>
                <w:rFonts w:ascii="Times New Roman" w:hAnsi="Times New Roman"/>
                <w:sz w:val="24"/>
                <w:szCs w:val="24"/>
              </w:rPr>
            </w:pPr>
            <w:r w:rsidRPr="008E5AC4">
              <w:rPr>
                <w:rFonts w:ascii="Times New Roman" w:hAnsi="Times New Roman"/>
                <w:sz w:val="24"/>
                <w:szCs w:val="24"/>
              </w:rPr>
              <w:t>Посадка судна, элементы посадки.</w:t>
            </w:r>
          </w:p>
        </w:tc>
        <w:tc>
          <w:tcPr>
            <w:tcW w:w="0" w:type="auto"/>
            <w:vMerge/>
            <w:tcBorders>
              <w:left w:val="single" w:sz="4" w:space="0" w:color="auto"/>
              <w:right w:val="single" w:sz="4" w:space="0" w:color="auto"/>
            </w:tcBorders>
          </w:tcPr>
          <w:p w:rsidR="00C80BBD" w:rsidRDefault="00C80BBD" w:rsidP="00C80BBD">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80BBD" w:rsidRPr="00932EDA" w:rsidRDefault="00C80BBD" w:rsidP="00C80BBD">
            <w:pPr>
              <w:pStyle w:val="affffff3"/>
              <w:rPr>
                <w:rFonts w:ascii="Times New Roman" w:hAnsi="Times New Roman"/>
                <w:b w:val="0"/>
                <w:bCs w:val="0"/>
                <w:sz w:val="24"/>
                <w:szCs w:val="24"/>
              </w:rPr>
            </w:pPr>
          </w:p>
        </w:tc>
      </w:tr>
      <w:tr w:rsidR="00C80BBD" w:rsidRPr="00932EDA" w:rsidTr="002C57A1">
        <w:trPr>
          <w:trHeight w:hRule="exact" w:val="270"/>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8E5AC4" w:rsidRDefault="00C80BBD" w:rsidP="00C80BBD">
            <w:pPr>
              <w:numPr>
                <w:ilvl w:val="0"/>
                <w:numId w:val="10"/>
              </w:numPr>
              <w:shd w:val="clear" w:color="auto" w:fill="FFFFFF"/>
              <w:spacing w:line="240" w:lineRule="auto"/>
              <w:ind w:left="340"/>
              <w:rPr>
                <w:rFonts w:ascii="Times New Roman" w:hAnsi="Times New Roman"/>
                <w:sz w:val="24"/>
                <w:szCs w:val="24"/>
              </w:rPr>
            </w:pPr>
            <w:r w:rsidRPr="008E5AC4">
              <w:rPr>
                <w:rFonts w:ascii="Times New Roman" w:hAnsi="Times New Roman"/>
                <w:sz w:val="24"/>
                <w:szCs w:val="24"/>
              </w:rPr>
              <w:t>Координатные плоскости и оси координат на судне.</w:t>
            </w:r>
          </w:p>
        </w:tc>
        <w:tc>
          <w:tcPr>
            <w:tcW w:w="0" w:type="auto"/>
            <w:vMerge/>
            <w:tcBorders>
              <w:left w:val="single" w:sz="4" w:space="0" w:color="auto"/>
              <w:right w:val="single" w:sz="4" w:space="0" w:color="auto"/>
            </w:tcBorders>
          </w:tcPr>
          <w:p w:rsidR="00C80BBD" w:rsidRDefault="00C80BBD" w:rsidP="00C80BBD">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80BBD" w:rsidRPr="00932EDA" w:rsidRDefault="00C80BBD" w:rsidP="00C80BBD">
            <w:pPr>
              <w:pStyle w:val="affffff3"/>
              <w:rPr>
                <w:rFonts w:ascii="Times New Roman" w:hAnsi="Times New Roman"/>
                <w:b w:val="0"/>
                <w:bCs w:val="0"/>
                <w:sz w:val="24"/>
                <w:szCs w:val="24"/>
              </w:rPr>
            </w:pPr>
          </w:p>
        </w:tc>
      </w:tr>
      <w:tr w:rsidR="00C80BBD" w:rsidRPr="00932EDA" w:rsidTr="002C57A1">
        <w:trPr>
          <w:trHeight w:hRule="exact" w:val="287"/>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8E5AC4" w:rsidRDefault="00C80BBD" w:rsidP="00C80BBD">
            <w:pPr>
              <w:numPr>
                <w:ilvl w:val="0"/>
                <w:numId w:val="10"/>
              </w:numPr>
              <w:shd w:val="clear" w:color="auto" w:fill="FFFFFF"/>
              <w:spacing w:line="240" w:lineRule="auto"/>
              <w:ind w:left="340"/>
              <w:rPr>
                <w:rFonts w:ascii="Times New Roman" w:hAnsi="Times New Roman"/>
                <w:sz w:val="24"/>
                <w:szCs w:val="24"/>
              </w:rPr>
            </w:pPr>
            <w:r w:rsidRPr="008E5AC4">
              <w:rPr>
                <w:rFonts w:ascii="Times New Roman" w:hAnsi="Times New Roman"/>
                <w:sz w:val="24"/>
                <w:szCs w:val="24"/>
              </w:rPr>
              <w:t>Теоретический чертёж и его назначение.</w:t>
            </w:r>
          </w:p>
        </w:tc>
        <w:tc>
          <w:tcPr>
            <w:tcW w:w="0" w:type="auto"/>
            <w:vMerge/>
            <w:tcBorders>
              <w:left w:val="single" w:sz="4" w:space="0" w:color="auto"/>
              <w:right w:val="single" w:sz="4" w:space="0" w:color="auto"/>
            </w:tcBorders>
          </w:tcPr>
          <w:p w:rsidR="00C80BBD" w:rsidRDefault="00C80BBD" w:rsidP="00C80BBD">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80BBD" w:rsidRPr="00932EDA" w:rsidRDefault="00C80BBD" w:rsidP="00C80BBD">
            <w:pPr>
              <w:pStyle w:val="affffff3"/>
              <w:rPr>
                <w:rFonts w:ascii="Times New Roman" w:hAnsi="Times New Roman"/>
                <w:b w:val="0"/>
                <w:bCs w:val="0"/>
                <w:sz w:val="24"/>
                <w:szCs w:val="24"/>
              </w:rPr>
            </w:pPr>
          </w:p>
        </w:tc>
      </w:tr>
      <w:tr w:rsidR="00C80BBD" w:rsidRPr="002A384E" w:rsidTr="002C57A1">
        <w:trPr>
          <w:trHeight w:hRule="exact" w:val="306"/>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932EDA" w:rsidRDefault="00C80BBD" w:rsidP="00C80BBD">
            <w:pPr>
              <w:numPr>
                <w:ilvl w:val="0"/>
                <w:numId w:val="10"/>
              </w:numPr>
              <w:shd w:val="clear" w:color="auto" w:fill="FFFFFF"/>
              <w:spacing w:line="240" w:lineRule="auto"/>
              <w:ind w:left="340"/>
              <w:rPr>
                <w:rFonts w:ascii="Times New Roman" w:hAnsi="Times New Roman"/>
                <w:sz w:val="24"/>
                <w:szCs w:val="24"/>
              </w:rPr>
            </w:pPr>
            <w:r w:rsidRPr="00932EDA">
              <w:rPr>
                <w:rFonts w:ascii="Times New Roman" w:hAnsi="Times New Roman"/>
                <w:sz w:val="24"/>
                <w:szCs w:val="24"/>
              </w:rPr>
              <w:t>Перенос теоретического чертежа на плаз.</w:t>
            </w:r>
          </w:p>
        </w:tc>
        <w:tc>
          <w:tcPr>
            <w:tcW w:w="0" w:type="auto"/>
            <w:vMerge/>
            <w:tcBorders>
              <w:left w:val="single" w:sz="4" w:space="0" w:color="auto"/>
              <w:right w:val="single" w:sz="4" w:space="0" w:color="auto"/>
            </w:tcBorders>
            <w:shd w:val="clear" w:color="auto" w:fill="FFFFFF"/>
          </w:tcPr>
          <w:p w:rsidR="00C80BBD" w:rsidRPr="00932EDA" w:rsidRDefault="00C80BBD" w:rsidP="00C80BBD">
            <w:pPr>
              <w:shd w:val="clear" w:color="auto" w:fill="FFFFFF"/>
              <w:jc w:val="center"/>
              <w:rPr>
                <w:rFonts w:ascii="Times New Roman" w:hAnsi="Times New Roman"/>
                <w:sz w:val="24"/>
                <w:szCs w:val="24"/>
              </w:rPr>
            </w:pP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sz w:val="24"/>
                <w:szCs w:val="24"/>
              </w:rPr>
            </w:pPr>
          </w:p>
        </w:tc>
      </w:tr>
      <w:tr w:rsidR="00C80BBD" w:rsidRPr="002A384E" w:rsidTr="002C57A1">
        <w:trPr>
          <w:trHeight w:hRule="exact" w:val="306"/>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007339" w:rsidRDefault="00C80BBD" w:rsidP="00C80BBD">
            <w:pPr>
              <w:numPr>
                <w:ilvl w:val="0"/>
                <w:numId w:val="10"/>
              </w:numPr>
              <w:shd w:val="clear" w:color="auto" w:fill="FFFFFF"/>
              <w:spacing w:line="240" w:lineRule="auto"/>
              <w:ind w:left="340"/>
              <w:rPr>
                <w:rFonts w:ascii="Times New Roman" w:hAnsi="Times New Roman"/>
                <w:sz w:val="24"/>
                <w:szCs w:val="24"/>
              </w:rPr>
            </w:pPr>
            <w:r w:rsidRPr="00007339">
              <w:rPr>
                <w:rFonts w:ascii="Times New Roman" w:hAnsi="Times New Roman"/>
                <w:sz w:val="24"/>
                <w:szCs w:val="24"/>
              </w:rPr>
              <w:t>Коэффициенты полноты формы корпуса.</w:t>
            </w:r>
          </w:p>
        </w:tc>
        <w:tc>
          <w:tcPr>
            <w:tcW w:w="0" w:type="auto"/>
            <w:vMerge/>
            <w:tcBorders>
              <w:left w:val="single" w:sz="4" w:space="0" w:color="auto"/>
              <w:right w:val="single" w:sz="4" w:space="0" w:color="auto"/>
            </w:tcBorders>
            <w:shd w:val="clear" w:color="auto" w:fill="FFFFFF"/>
          </w:tcPr>
          <w:p w:rsidR="00C80BBD" w:rsidRDefault="00C80BBD" w:rsidP="00C80BBD">
            <w:pPr>
              <w:shd w:val="clear" w:color="auto" w:fill="FFFFFF"/>
              <w:jc w:val="center"/>
              <w:rPr>
                <w:rFonts w:ascii="Times New Roman" w:hAnsi="Times New Roman"/>
                <w:sz w:val="24"/>
                <w:szCs w:val="24"/>
              </w:rPr>
            </w:pP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2A384E" w:rsidTr="002C57A1">
        <w:trPr>
          <w:trHeight w:hRule="exact" w:val="306"/>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Default="00C80BBD" w:rsidP="00C80BBD">
            <w:pPr>
              <w:numPr>
                <w:ilvl w:val="0"/>
                <w:numId w:val="10"/>
              </w:numPr>
              <w:ind w:left="340"/>
            </w:pPr>
            <w:r w:rsidRPr="00007339">
              <w:rPr>
                <w:rFonts w:ascii="Times New Roman" w:hAnsi="Times New Roman"/>
                <w:sz w:val="24"/>
                <w:szCs w:val="24"/>
              </w:rPr>
              <w:t>Особенности формы корпуса.</w:t>
            </w:r>
          </w:p>
        </w:tc>
        <w:tc>
          <w:tcPr>
            <w:tcW w:w="0" w:type="auto"/>
            <w:vMerge/>
            <w:tcBorders>
              <w:left w:val="single" w:sz="4" w:space="0" w:color="auto"/>
              <w:right w:val="single" w:sz="4" w:space="0" w:color="auto"/>
            </w:tcBorders>
            <w:shd w:val="clear" w:color="auto" w:fill="FFFFFF"/>
          </w:tcPr>
          <w:p w:rsidR="00C80BBD" w:rsidRDefault="00C80BBD" w:rsidP="00C80BBD">
            <w:pPr>
              <w:shd w:val="clear" w:color="auto" w:fill="FFFFFF"/>
              <w:jc w:val="center"/>
              <w:rPr>
                <w:rFonts w:ascii="Times New Roman" w:hAnsi="Times New Roman"/>
                <w:sz w:val="24"/>
                <w:szCs w:val="24"/>
              </w:rPr>
            </w:pP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932EDA" w:rsidTr="002C57A1">
        <w:trPr>
          <w:trHeight w:hRule="exact" w:val="579"/>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932EDA" w:rsidRDefault="00C80BBD" w:rsidP="00C80BBD">
            <w:pPr>
              <w:numPr>
                <w:ilvl w:val="0"/>
                <w:numId w:val="10"/>
              </w:numPr>
              <w:shd w:val="clear" w:color="auto" w:fill="FFFFFF"/>
              <w:spacing w:line="240" w:lineRule="auto"/>
              <w:ind w:left="340"/>
              <w:rPr>
                <w:rFonts w:ascii="Times New Roman" w:hAnsi="Times New Roman"/>
                <w:sz w:val="24"/>
                <w:szCs w:val="24"/>
              </w:rPr>
            </w:pPr>
            <w:r w:rsidRPr="00932EDA">
              <w:rPr>
                <w:rFonts w:ascii="Times New Roman" w:hAnsi="Times New Roman"/>
                <w:sz w:val="24"/>
                <w:szCs w:val="24"/>
              </w:rPr>
              <w:t xml:space="preserve">Расчёт площади ватерлинии, шпангоутов и объёмного водоизмещения по теоретическому чертежу </w:t>
            </w:r>
          </w:p>
        </w:tc>
        <w:tc>
          <w:tcPr>
            <w:tcW w:w="0" w:type="auto"/>
            <w:vMerge/>
            <w:tcBorders>
              <w:left w:val="single" w:sz="4" w:space="0" w:color="auto"/>
              <w:bottom w:val="single" w:sz="4" w:space="0" w:color="auto"/>
              <w:right w:val="single" w:sz="4" w:space="0" w:color="auto"/>
            </w:tcBorders>
            <w:shd w:val="clear" w:color="auto" w:fill="FFFFFF"/>
          </w:tcPr>
          <w:p w:rsidR="00C80BBD" w:rsidRPr="00932EDA" w:rsidRDefault="00C80BBD" w:rsidP="00C80BBD">
            <w:pPr>
              <w:shd w:val="clear" w:color="auto" w:fill="FFFFFF"/>
              <w:jc w:val="center"/>
              <w:rPr>
                <w:rFonts w:ascii="Times New Roman" w:hAnsi="Times New Roman"/>
                <w:sz w:val="24"/>
                <w:szCs w:val="24"/>
              </w:rPr>
            </w:pPr>
          </w:p>
        </w:tc>
        <w:tc>
          <w:tcPr>
            <w:tcW w:w="2487" w:type="dxa"/>
            <w:vMerge/>
            <w:tcBorders>
              <w:left w:val="single" w:sz="4" w:space="0" w:color="auto"/>
              <w:right w:val="single" w:sz="4" w:space="0" w:color="auto"/>
            </w:tcBorders>
          </w:tcPr>
          <w:p w:rsidR="00C80BBD" w:rsidRPr="00932EDA" w:rsidRDefault="00C80BBD" w:rsidP="00C80BBD">
            <w:pPr>
              <w:pStyle w:val="affffff3"/>
              <w:rPr>
                <w:rFonts w:ascii="Times New Roman" w:hAnsi="Times New Roman"/>
                <w:sz w:val="24"/>
                <w:szCs w:val="24"/>
              </w:rPr>
            </w:pPr>
          </w:p>
        </w:tc>
      </w:tr>
      <w:tr w:rsidR="00C80BBD" w:rsidRPr="002A384E" w:rsidTr="002C57A1">
        <w:trPr>
          <w:trHeight w:hRule="exact" w:val="333"/>
          <w:jc w:val="center"/>
        </w:trPr>
        <w:tc>
          <w:tcPr>
            <w:tcW w:w="2542" w:type="dxa"/>
            <w:vMerge w:val="restart"/>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r w:rsidRPr="00932EDA">
              <w:rPr>
                <w:rFonts w:ascii="Times New Roman" w:hAnsi="Times New Roman"/>
                <w:b/>
                <w:bCs/>
                <w:sz w:val="24"/>
                <w:szCs w:val="24"/>
              </w:rPr>
              <w:t>Тема 2.2 Плавучесть</w:t>
            </w:r>
          </w:p>
          <w:p w:rsidR="00C80BBD" w:rsidRPr="00932EDA" w:rsidRDefault="00C80BBD" w:rsidP="00C80BBD">
            <w:pPr>
              <w:shd w:val="clear" w:color="auto" w:fill="FFFFFF"/>
              <w:spacing w:after="0" w:line="240" w:lineRule="auto"/>
              <w:rPr>
                <w:rFonts w:ascii="Times New Roman" w:hAnsi="Times New Roman"/>
                <w:b/>
                <w:bCs/>
                <w:sz w:val="24"/>
                <w:szCs w:val="24"/>
              </w:rPr>
            </w:pPr>
            <w:r w:rsidRPr="00932EDA">
              <w:rPr>
                <w:rFonts w:ascii="Times New Roman" w:hAnsi="Times New Roman"/>
                <w:b/>
                <w:bCs/>
                <w:sz w:val="24"/>
                <w:szCs w:val="24"/>
              </w:rPr>
              <w:t>судна</w:t>
            </w:r>
          </w:p>
        </w:tc>
        <w:tc>
          <w:tcPr>
            <w:tcW w:w="9125" w:type="dxa"/>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rPr>
                <w:rFonts w:ascii="Times New Roman" w:hAnsi="Times New Roman"/>
                <w:b/>
                <w:bCs/>
                <w:sz w:val="24"/>
                <w:szCs w:val="24"/>
              </w:rPr>
            </w:pPr>
            <w:r w:rsidRPr="00932EDA">
              <w:rPr>
                <w:rFonts w:ascii="Times New Roman" w:hAnsi="Times New Roman"/>
                <w:b/>
                <w:bCs/>
                <w:sz w:val="24"/>
                <w:szCs w:val="24"/>
              </w:rPr>
              <w:t>Содержание учебного материала</w:t>
            </w:r>
          </w:p>
        </w:tc>
        <w:tc>
          <w:tcPr>
            <w:tcW w:w="0" w:type="auto"/>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2487" w:type="dxa"/>
            <w:vMerge w:val="restart"/>
            <w:tcBorders>
              <w:top w:val="single" w:sz="4" w:space="0" w:color="auto"/>
              <w:left w:val="single" w:sz="4" w:space="0" w:color="auto"/>
              <w:right w:val="single" w:sz="4" w:space="0" w:color="auto"/>
            </w:tcBorders>
          </w:tcPr>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rPr>
              <w:t>ОК</w:t>
            </w:r>
            <w:r>
              <w:rPr>
                <w:rFonts w:ascii="Times New Roman" w:hAnsi="Times New Roman"/>
                <w:b w:val="0"/>
                <w:bCs w:val="0"/>
                <w:sz w:val="24"/>
                <w:szCs w:val="24"/>
                <w:lang w:val="ru-RU"/>
              </w:rPr>
              <w:t xml:space="preserve"> </w:t>
            </w:r>
            <w:r w:rsidRPr="002A384E">
              <w:rPr>
                <w:rFonts w:ascii="Times New Roman" w:hAnsi="Times New Roman"/>
                <w:b w:val="0"/>
                <w:bCs w:val="0"/>
                <w:sz w:val="24"/>
                <w:szCs w:val="24"/>
              </w:rPr>
              <w:t>01</w:t>
            </w:r>
            <w:r>
              <w:rPr>
                <w:rFonts w:ascii="Times New Roman" w:hAnsi="Times New Roman"/>
                <w:b w:val="0"/>
                <w:bCs w:val="0"/>
                <w:sz w:val="24"/>
                <w:szCs w:val="24"/>
                <w:lang w:val="ru-RU"/>
              </w:rPr>
              <w:t xml:space="preserve"> – ОК 02, </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ОК 04 – ОК 06,</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 xml:space="preserve"> ОК - 09</w:t>
            </w:r>
          </w:p>
          <w:p w:rsidR="00C80BBD" w:rsidRPr="00C80BBD" w:rsidRDefault="00C80BBD" w:rsidP="00C80BBD">
            <w:pPr>
              <w:pStyle w:val="affffff3"/>
              <w:rPr>
                <w:rFonts w:ascii="Times New Roman" w:hAnsi="Times New Roman"/>
                <w:b w:val="0"/>
                <w:sz w:val="24"/>
                <w:szCs w:val="24"/>
                <w:lang w:val="ru-RU"/>
              </w:rPr>
            </w:pPr>
            <w:r>
              <w:rPr>
                <w:rFonts w:ascii="Times New Roman" w:hAnsi="Times New Roman"/>
                <w:b w:val="0"/>
                <w:sz w:val="24"/>
                <w:szCs w:val="24"/>
                <w:lang w:val="ru-RU"/>
              </w:rPr>
              <w:lastRenderedPageBreak/>
              <w:t>К 11</w:t>
            </w:r>
          </w:p>
        </w:tc>
      </w:tr>
      <w:tr w:rsidR="00C80BBD" w:rsidRPr="002A384E" w:rsidTr="002C57A1">
        <w:trPr>
          <w:trHeight w:hRule="exact" w:val="333"/>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CA1006" w:rsidRDefault="00C80BBD" w:rsidP="00C80BBD">
            <w:pPr>
              <w:numPr>
                <w:ilvl w:val="0"/>
                <w:numId w:val="11"/>
              </w:numPr>
              <w:spacing w:after="0" w:line="240" w:lineRule="auto"/>
              <w:ind w:left="482"/>
              <w:rPr>
                <w:rFonts w:ascii="Times New Roman" w:hAnsi="Times New Roman"/>
                <w:bCs/>
                <w:sz w:val="24"/>
                <w:szCs w:val="24"/>
              </w:rPr>
            </w:pPr>
            <w:r w:rsidRPr="00CA1006">
              <w:rPr>
                <w:rFonts w:ascii="Times New Roman" w:hAnsi="Times New Roman"/>
                <w:sz w:val="24"/>
                <w:szCs w:val="24"/>
              </w:rPr>
              <w:t>Силы, действующие на плавающее судно. Центр тяжести и центр величины.</w:t>
            </w:r>
            <w:r w:rsidRPr="00CA1006">
              <w:rPr>
                <w:rFonts w:ascii="Times New Roman" w:hAnsi="Times New Roman"/>
                <w:bCs/>
                <w:sz w:val="24"/>
                <w:szCs w:val="24"/>
              </w:rPr>
              <w:t xml:space="preserve"> </w:t>
            </w:r>
            <w:r w:rsidRPr="00CA1006">
              <w:rPr>
                <w:rFonts w:ascii="Times New Roman" w:hAnsi="Times New Roman"/>
                <w:sz w:val="24"/>
                <w:szCs w:val="24"/>
              </w:rPr>
              <w:t>Условия равновесия судна.</w:t>
            </w:r>
          </w:p>
        </w:tc>
        <w:tc>
          <w:tcPr>
            <w:tcW w:w="0" w:type="auto"/>
            <w:vMerge w:val="restart"/>
            <w:tcBorders>
              <w:top w:val="single" w:sz="4" w:space="0" w:color="auto"/>
              <w:left w:val="single" w:sz="4" w:space="0" w:color="auto"/>
              <w:right w:val="single" w:sz="4" w:space="0" w:color="auto"/>
            </w:tcBorders>
          </w:tcPr>
          <w:p w:rsidR="00C80BBD" w:rsidRDefault="00C80BBD" w:rsidP="00C80BBD">
            <w:pPr>
              <w:shd w:val="clear" w:color="auto" w:fill="FFFFFF"/>
              <w:jc w:val="center"/>
              <w:rPr>
                <w:rFonts w:ascii="Times New Roman" w:hAnsi="Times New Roman"/>
                <w:b/>
                <w:bCs/>
                <w:sz w:val="24"/>
                <w:szCs w:val="24"/>
              </w:rPr>
            </w:pPr>
            <w:r>
              <w:rPr>
                <w:rFonts w:ascii="Times New Roman" w:hAnsi="Times New Roman"/>
                <w:sz w:val="24"/>
                <w:szCs w:val="24"/>
              </w:rPr>
              <w:t>4</w:t>
            </w: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2A384E" w:rsidTr="002C57A1">
        <w:trPr>
          <w:trHeight w:hRule="exact" w:val="333"/>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CA1006" w:rsidRDefault="00C80BBD" w:rsidP="00C80BBD">
            <w:pPr>
              <w:numPr>
                <w:ilvl w:val="0"/>
                <w:numId w:val="11"/>
              </w:numPr>
              <w:shd w:val="clear" w:color="auto" w:fill="FFFFFF"/>
              <w:spacing w:after="0" w:line="240" w:lineRule="auto"/>
              <w:ind w:left="482"/>
              <w:rPr>
                <w:rFonts w:ascii="Times New Roman" w:hAnsi="Times New Roman"/>
                <w:sz w:val="24"/>
                <w:szCs w:val="24"/>
              </w:rPr>
            </w:pPr>
            <w:r w:rsidRPr="00CA1006">
              <w:rPr>
                <w:rFonts w:ascii="Times New Roman" w:hAnsi="Times New Roman"/>
                <w:sz w:val="24"/>
                <w:szCs w:val="24"/>
              </w:rPr>
              <w:t xml:space="preserve">Массовое и объёмное водоизмещение, массовые характеристики. Объёмные характеристики. </w:t>
            </w:r>
          </w:p>
        </w:tc>
        <w:tc>
          <w:tcPr>
            <w:tcW w:w="0" w:type="auto"/>
            <w:vMerge/>
            <w:tcBorders>
              <w:left w:val="single" w:sz="4" w:space="0" w:color="auto"/>
              <w:right w:val="single" w:sz="4" w:space="0" w:color="auto"/>
            </w:tcBorders>
          </w:tcPr>
          <w:p w:rsidR="00C80BBD" w:rsidRDefault="00C80BBD" w:rsidP="00C80BBD">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2A384E" w:rsidTr="002C57A1">
        <w:trPr>
          <w:trHeight w:hRule="exact" w:val="333"/>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CA1006" w:rsidRDefault="00C80BBD" w:rsidP="00C80BBD">
            <w:pPr>
              <w:numPr>
                <w:ilvl w:val="0"/>
                <w:numId w:val="11"/>
              </w:numPr>
              <w:shd w:val="clear" w:color="auto" w:fill="FFFFFF"/>
              <w:spacing w:after="0" w:line="240" w:lineRule="auto"/>
              <w:ind w:left="482"/>
              <w:rPr>
                <w:rFonts w:ascii="Times New Roman" w:hAnsi="Times New Roman"/>
                <w:sz w:val="24"/>
                <w:szCs w:val="24"/>
              </w:rPr>
            </w:pPr>
            <w:r w:rsidRPr="00CA1006">
              <w:rPr>
                <w:rFonts w:ascii="Times New Roman" w:hAnsi="Times New Roman"/>
                <w:sz w:val="24"/>
                <w:szCs w:val="24"/>
              </w:rPr>
              <w:t xml:space="preserve">Изменение средней осадки после приёма и снятия малого груза и при переходе судна из воды одной плотности в воду другой плотности. </w:t>
            </w:r>
          </w:p>
        </w:tc>
        <w:tc>
          <w:tcPr>
            <w:tcW w:w="0" w:type="auto"/>
            <w:vMerge/>
            <w:tcBorders>
              <w:left w:val="single" w:sz="4" w:space="0" w:color="auto"/>
              <w:right w:val="single" w:sz="4" w:space="0" w:color="auto"/>
            </w:tcBorders>
          </w:tcPr>
          <w:p w:rsidR="00C80BBD" w:rsidRDefault="00C80BBD" w:rsidP="00C80BBD">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932EDA" w:rsidTr="002C57A1">
        <w:trPr>
          <w:trHeight w:val="631"/>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CA1006" w:rsidRDefault="00C80BBD" w:rsidP="00C80BBD">
            <w:pPr>
              <w:numPr>
                <w:ilvl w:val="0"/>
                <w:numId w:val="11"/>
              </w:numPr>
              <w:shd w:val="clear" w:color="auto" w:fill="FFFFFF"/>
              <w:spacing w:after="0" w:line="240" w:lineRule="auto"/>
              <w:ind w:left="482"/>
              <w:rPr>
                <w:rFonts w:ascii="Times New Roman" w:hAnsi="Times New Roman"/>
                <w:sz w:val="24"/>
                <w:szCs w:val="24"/>
              </w:rPr>
            </w:pPr>
            <w:r w:rsidRPr="00CA1006">
              <w:rPr>
                <w:rFonts w:ascii="Times New Roman" w:hAnsi="Times New Roman"/>
                <w:sz w:val="24"/>
                <w:szCs w:val="24"/>
              </w:rPr>
              <w:t>Грузовой размер. Грузовая шкала. Запас плавучести. Грузовая и тоннажная марка.</w:t>
            </w:r>
          </w:p>
        </w:tc>
        <w:tc>
          <w:tcPr>
            <w:tcW w:w="0" w:type="auto"/>
            <w:vMerge/>
            <w:tcBorders>
              <w:left w:val="single" w:sz="4" w:space="0" w:color="auto"/>
              <w:bottom w:val="single" w:sz="4" w:space="0" w:color="auto"/>
              <w:right w:val="single" w:sz="4" w:space="0" w:color="auto"/>
            </w:tcBorders>
          </w:tcPr>
          <w:p w:rsidR="00C80BBD" w:rsidRPr="00932EDA" w:rsidRDefault="00C80BBD" w:rsidP="00C80BBD">
            <w:pPr>
              <w:shd w:val="clear" w:color="auto" w:fill="FFFFFF"/>
              <w:jc w:val="center"/>
              <w:rPr>
                <w:rFonts w:ascii="Times New Roman" w:hAnsi="Times New Roman"/>
                <w:sz w:val="24"/>
                <w:szCs w:val="24"/>
              </w:rPr>
            </w:pPr>
          </w:p>
        </w:tc>
        <w:tc>
          <w:tcPr>
            <w:tcW w:w="2487" w:type="dxa"/>
            <w:vMerge/>
            <w:tcBorders>
              <w:left w:val="single" w:sz="4" w:space="0" w:color="auto"/>
              <w:right w:val="single" w:sz="4" w:space="0" w:color="auto"/>
            </w:tcBorders>
          </w:tcPr>
          <w:p w:rsidR="00C80BBD" w:rsidRPr="00932EDA" w:rsidRDefault="00C80BBD" w:rsidP="00C80BBD">
            <w:pPr>
              <w:shd w:val="clear" w:color="auto" w:fill="FFFFFF"/>
              <w:spacing w:after="0" w:line="240" w:lineRule="auto"/>
              <w:jc w:val="center"/>
              <w:rPr>
                <w:rFonts w:ascii="Times New Roman" w:hAnsi="Times New Roman"/>
                <w:sz w:val="24"/>
                <w:szCs w:val="24"/>
              </w:rPr>
            </w:pPr>
          </w:p>
        </w:tc>
      </w:tr>
      <w:tr w:rsidR="00C80BBD" w:rsidRPr="00932EDA" w:rsidTr="002C57A1">
        <w:trPr>
          <w:trHeight w:hRule="exact" w:val="331"/>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sz w:val="24"/>
                <w:szCs w:val="24"/>
              </w:rPr>
            </w:pPr>
            <w:r w:rsidRPr="00932EDA">
              <w:rPr>
                <w:rFonts w:ascii="Times New Roman" w:hAnsi="Times New Roman"/>
                <w:b/>
                <w:bCs/>
                <w:sz w:val="24"/>
                <w:szCs w:val="24"/>
              </w:rPr>
              <w:t>В том числе практическое занятие</w:t>
            </w:r>
          </w:p>
        </w:tc>
        <w:tc>
          <w:tcPr>
            <w:tcW w:w="0" w:type="auto"/>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2</w:t>
            </w:r>
          </w:p>
          <w:p w:rsidR="00C80BBD" w:rsidRPr="00932EDA" w:rsidRDefault="00C80BBD" w:rsidP="00C80BBD">
            <w:pPr>
              <w:shd w:val="clear" w:color="auto" w:fill="FFFFFF"/>
              <w:spacing w:after="0" w:line="240" w:lineRule="auto"/>
              <w:jc w:val="center"/>
              <w:rPr>
                <w:rFonts w:ascii="Times New Roman" w:hAnsi="Times New Roman"/>
                <w:b/>
                <w:bCs/>
                <w:sz w:val="24"/>
                <w:szCs w:val="24"/>
              </w:rPr>
            </w:pPr>
          </w:p>
          <w:p w:rsidR="00C80BBD" w:rsidRPr="00932EDA" w:rsidRDefault="00C80BBD" w:rsidP="00C80BBD">
            <w:pPr>
              <w:shd w:val="clear" w:color="auto" w:fill="FFFFFF"/>
              <w:spacing w:after="0" w:line="240" w:lineRule="auto"/>
              <w:jc w:val="center"/>
              <w:rPr>
                <w:rFonts w:ascii="Times New Roman" w:hAnsi="Times New Roman"/>
                <w:b/>
                <w:bCs/>
                <w:sz w:val="24"/>
                <w:szCs w:val="24"/>
              </w:rPr>
            </w:pPr>
          </w:p>
          <w:p w:rsidR="00C80BBD" w:rsidRPr="00932EDA" w:rsidRDefault="00C80BBD" w:rsidP="00C80BBD">
            <w:pPr>
              <w:shd w:val="clear" w:color="auto" w:fill="FFFFFF"/>
              <w:spacing w:after="0" w:line="240" w:lineRule="auto"/>
              <w:jc w:val="center"/>
              <w:rPr>
                <w:rFonts w:ascii="Times New Roman" w:hAnsi="Times New Roman"/>
                <w:sz w:val="24"/>
                <w:szCs w:val="24"/>
              </w:rPr>
            </w:pPr>
            <w:r w:rsidRPr="00932EDA">
              <w:rPr>
                <w:rFonts w:ascii="Times New Roman" w:hAnsi="Times New Roman"/>
                <w:sz w:val="24"/>
                <w:szCs w:val="24"/>
              </w:rPr>
              <w:t>2</w:t>
            </w:r>
          </w:p>
        </w:tc>
        <w:tc>
          <w:tcPr>
            <w:tcW w:w="2487" w:type="dxa"/>
            <w:vMerge/>
            <w:tcBorders>
              <w:left w:val="single" w:sz="4" w:space="0" w:color="auto"/>
              <w:right w:val="single" w:sz="4" w:space="0" w:color="auto"/>
            </w:tcBorders>
          </w:tcPr>
          <w:p w:rsidR="00C80BBD" w:rsidRPr="00932EDA" w:rsidRDefault="00C80BBD" w:rsidP="00C80BBD">
            <w:pPr>
              <w:spacing w:after="0" w:line="240" w:lineRule="auto"/>
              <w:jc w:val="center"/>
              <w:rPr>
                <w:rFonts w:ascii="Times New Roman" w:hAnsi="Times New Roman"/>
                <w:sz w:val="24"/>
                <w:szCs w:val="24"/>
              </w:rPr>
            </w:pPr>
          </w:p>
        </w:tc>
      </w:tr>
      <w:tr w:rsidR="00C80BBD" w:rsidRPr="002A384E" w:rsidTr="002C57A1">
        <w:trPr>
          <w:trHeight w:val="645"/>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Практическое занятие </w:t>
            </w:r>
            <w:r w:rsidRPr="00932EDA">
              <w:rPr>
                <w:rFonts w:ascii="Times New Roman" w:hAnsi="Times New Roman"/>
                <w:sz w:val="24"/>
                <w:szCs w:val="24"/>
              </w:rPr>
              <w:t>№</w:t>
            </w:r>
            <w:r>
              <w:rPr>
                <w:rFonts w:ascii="Times New Roman" w:hAnsi="Times New Roman"/>
                <w:sz w:val="24"/>
                <w:szCs w:val="24"/>
              </w:rPr>
              <w:t>3</w:t>
            </w:r>
            <w:r w:rsidRPr="00932EDA">
              <w:rPr>
                <w:rFonts w:ascii="Times New Roman" w:hAnsi="Times New Roman"/>
                <w:sz w:val="24"/>
                <w:szCs w:val="24"/>
              </w:rPr>
              <w:t xml:space="preserve">. </w:t>
            </w:r>
            <w:r w:rsidRPr="00FD3FB7">
              <w:rPr>
                <w:rFonts w:ascii="Times New Roman" w:hAnsi="Times New Roman"/>
                <w:sz w:val="24"/>
                <w:szCs w:val="24"/>
              </w:rPr>
              <w:t>Определение параметров посадки судна. Эксплуатационные расчеты плавучести судна. Решение задач</w:t>
            </w:r>
          </w:p>
        </w:tc>
        <w:tc>
          <w:tcPr>
            <w:tcW w:w="0" w:type="auto"/>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jc w:val="center"/>
              <w:rPr>
                <w:rFonts w:ascii="Times New Roman" w:hAnsi="Times New Roman"/>
                <w:sz w:val="24"/>
                <w:szCs w:val="24"/>
              </w:rPr>
            </w:pPr>
            <w:r>
              <w:rPr>
                <w:rFonts w:ascii="Times New Roman" w:hAnsi="Times New Roman"/>
                <w:sz w:val="24"/>
                <w:szCs w:val="24"/>
              </w:rPr>
              <w:t>2</w:t>
            </w:r>
          </w:p>
        </w:tc>
        <w:tc>
          <w:tcPr>
            <w:tcW w:w="2487" w:type="dxa"/>
            <w:vMerge/>
            <w:tcBorders>
              <w:left w:val="single" w:sz="4" w:space="0" w:color="auto"/>
              <w:bottom w:val="single" w:sz="4" w:space="0" w:color="auto"/>
              <w:right w:val="single" w:sz="4" w:space="0" w:color="auto"/>
            </w:tcBorders>
          </w:tcPr>
          <w:p w:rsidR="00C80BBD" w:rsidRPr="002A384E" w:rsidRDefault="00C80BBD" w:rsidP="00C80BBD">
            <w:pPr>
              <w:pStyle w:val="affffff3"/>
              <w:rPr>
                <w:rFonts w:ascii="Times New Roman" w:hAnsi="Times New Roman"/>
                <w:sz w:val="24"/>
                <w:szCs w:val="24"/>
              </w:rPr>
            </w:pPr>
          </w:p>
        </w:tc>
      </w:tr>
      <w:tr w:rsidR="00C80BBD" w:rsidRPr="002A384E" w:rsidTr="002C57A1">
        <w:trPr>
          <w:trHeight w:hRule="exact" w:val="342"/>
          <w:jc w:val="center"/>
        </w:trPr>
        <w:tc>
          <w:tcPr>
            <w:tcW w:w="2542" w:type="dxa"/>
            <w:vMerge w:val="restart"/>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r w:rsidRPr="00932EDA">
              <w:rPr>
                <w:rFonts w:ascii="Times New Roman" w:hAnsi="Times New Roman"/>
                <w:b/>
                <w:bCs/>
                <w:sz w:val="24"/>
                <w:szCs w:val="24"/>
              </w:rPr>
              <w:t>Тема 2.3 Остойчивость судна</w:t>
            </w:r>
          </w:p>
        </w:tc>
        <w:tc>
          <w:tcPr>
            <w:tcW w:w="9125" w:type="dxa"/>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rPr>
                <w:rFonts w:ascii="Times New Roman" w:hAnsi="Times New Roman"/>
                <w:b/>
                <w:bCs/>
                <w:sz w:val="24"/>
                <w:szCs w:val="24"/>
              </w:rPr>
            </w:pPr>
            <w:r w:rsidRPr="00932EDA">
              <w:rPr>
                <w:rFonts w:ascii="Times New Roman" w:hAnsi="Times New Roman"/>
                <w:b/>
                <w:bCs/>
                <w:sz w:val="24"/>
                <w:szCs w:val="24"/>
              </w:rPr>
              <w:t>Содержание учебного материала</w:t>
            </w:r>
          </w:p>
        </w:tc>
        <w:tc>
          <w:tcPr>
            <w:tcW w:w="0" w:type="auto"/>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jc w:val="center"/>
              <w:rPr>
                <w:rFonts w:ascii="Times New Roman" w:hAnsi="Times New Roman"/>
                <w:b/>
                <w:bCs/>
                <w:sz w:val="24"/>
                <w:szCs w:val="24"/>
              </w:rPr>
            </w:pPr>
            <w:r>
              <w:rPr>
                <w:rFonts w:ascii="Times New Roman" w:hAnsi="Times New Roman"/>
                <w:b/>
                <w:bCs/>
                <w:sz w:val="24"/>
                <w:szCs w:val="24"/>
              </w:rPr>
              <w:t>12</w:t>
            </w:r>
          </w:p>
          <w:p w:rsidR="00C80BBD" w:rsidRPr="00932EDA" w:rsidRDefault="00C80BBD" w:rsidP="00C80BBD">
            <w:pPr>
              <w:shd w:val="clear" w:color="auto" w:fill="FFFFFF"/>
              <w:jc w:val="center"/>
              <w:rPr>
                <w:rFonts w:ascii="Times New Roman" w:hAnsi="Times New Roman"/>
                <w:b/>
                <w:bCs/>
                <w:sz w:val="24"/>
                <w:szCs w:val="24"/>
              </w:rPr>
            </w:pPr>
          </w:p>
          <w:p w:rsidR="00C80BBD" w:rsidRPr="00932EDA" w:rsidRDefault="00C80BBD" w:rsidP="00C80BBD">
            <w:pPr>
              <w:shd w:val="clear" w:color="auto" w:fill="FFFFFF"/>
              <w:jc w:val="center"/>
              <w:rPr>
                <w:rFonts w:ascii="Times New Roman" w:hAnsi="Times New Roman"/>
                <w:b/>
                <w:bCs/>
                <w:sz w:val="24"/>
                <w:szCs w:val="24"/>
              </w:rPr>
            </w:pPr>
          </w:p>
          <w:p w:rsidR="00C80BBD" w:rsidRPr="00932EDA" w:rsidRDefault="00C80BBD" w:rsidP="00C80BBD">
            <w:pPr>
              <w:shd w:val="clear" w:color="auto" w:fill="FFFFFF"/>
              <w:jc w:val="center"/>
              <w:rPr>
                <w:rFonts w:ascii="Times New Roman" w:hAnsi="Times New Roman"/>
                <w:b/>
                <w:bCs/>
                <w:sz w:val="24"/>
                <w:szCs w:val="24"/>
              </w:rPr>
            </w:pPr>
          </w:p>
          <w:p w:rsidR="00C80BBD" w:rsidRPr="00932EDA" w:rsidRDefault="00C80BBD" w:rsidP="00C80BBD">
            <w:pPr>
              <w:shd w:val="clear" w:color="auto" w:fill="FFFFFF"/>
              <w:jc w:val="center"/>
              <w:rPr>
                <w:rFonts w:ascii="Times New Roman" w:hAnsi="Times New Roman"/>
                <w:b/>
                <w:bCs/>
                <w:sz w:val="24"/>
                <w:szCs w:val="24"/>
              </w:rPr>
            </w:pPr>
          </w:p>
          <w:p w:rsidR="00C80BBD" w:rsidRPr="00932EDA" w:rsidRDefault="00C80BBD" w:rsidP="00C80BBD">
            <w:pPr>
              <w:shd w:val="clear" w:color="auto" w:fill="FFFFFF"/>
              <w:jc w:val="center"/>
              <w:rPr>
                <w:rFonts w:ascii="Times New Roman" w:hAnsi="Times New Roman"/>
                <w:sz w:val="24"/>
                <w:szCs w:val="24"/>
              </w:rPr>
            </w:pPr>
            <w:r>
              <w:rPr>
                <w:rFonts w:ascii="Times New Roman" w:hAnsi="Times New Roman"/>
                <w:sz w:val="24"/>
                <w:szCs w:val="24"/>
              </w:rPr>
              <w:t>5</w:t>
            </w:r>
          </w:p>
        </w:tc>
        <w:tc>
          <w:tcPr>
            <w:tcW w:w="2487" w:type="dxa"/>
            <w:vMerge w:val="restart"/>
            <w:tcBorders>
              <w:top w:val="single" w:sz="4" w:space="0" w:color="auto"/>
              <w:left w:val="single" w:sz="4" w:space="0" w:color="auto"/>
              <w:right w:val="single" w:sz="4" w:space="0" w:color="auto"/>
            </w:tcBorders>
          </w:tcPr>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rPr>
              <w:t>ОК</w:t>
            </w:r>
            <w:r>
              <w:rPr>
                <w:rFonts w:ascii="Times New Roman" w:hAnsi="Times New Roman"/>
                <w:b w:val="0"/>
                <w:bCs w:val="0"/>
                <w:sz w:val="24"/>
                <w:szCs w:val="24"/>
                <w:lang w:val="ru-RU"/>
              </w:rPr>
              <w:t xml:space="preserve"> </w:t>
            </w:r>
            <w:r w:rsidRPr="002A384E">
              <w:rPr>
                <w:rFonts w:ascii="Times New Roman" w:hAnsi="Times New Roman"/>
                <w:b w:val="0"/>
                <w:bCs w:val="0"/>
                <w:sz w:val="24"/>
                <w:szCs w:val="24"/>
              </w:rPr>
              <w:t>01</w:t>
            </w:r>
            <w:r>
              <w:rPr>
                <w:rFonts w:ascii="Times New Roman" w:hAnsi="Times New Roman"/>
                <w:b w:val="0"/>
                <w:bCs w:val="0"/>
                <w:sz w:val="24"/>
                <w:szCs w:val="24"/>
                <w:lang w:val="ru-RU"/>
              </w:rPr>
              <w:t xml:space="preserve"> – ОК 02, </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ОК 04 – ОК 06,</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 xml:space="preserve"> ОК - 09</w:t>
            </w:r>
          </w:p>
          <w:p w:rsidR="00C80BBD" w:rsidRPr="00C80BBD" w:rsidRDefault="00C80BBD" w:rsidP="00C80BBD">
            <w:pPr>
              <w:pStyle w:val="affffff3"/>
              <w:rPr>
                <w:rFonts w:ascii="Times New Roman" w:hAnsi="Times New Roman"/>
                <w:b w:val="0"/>
                <w:sz w:val="24"/>
                <w:szCs w:val="24"/>
                <w:lang w:val="ru-RU"/>
              </w:rPr>
            </w:pPr>
            <w:r>
              <w:rPr>
                <w:rFonts w:ascii="Times New Roman" w:hAnsi="Times New Roman"/>
                <w:b w:val="0"/>
                <w:sz w:val="24"/>
                <w:szCs w:val="24"/>
                <w:lang w:val="ru-RU"/>
              </w:rPr>
              <w:t>К 11</w:t>
            </w:r>
          </w:p>
        </w:tc>
      </w:tr>
      <w:tr w:rsidR="00CE5DBB" w:rsidRPr="002A384E" w:rsidTr="002C57A1">
        <w:trPr>
          <w:trHeight w:hRule="exact" w:val="34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B34FFF" w:rsidRDefault="00CE5DBB" w:rsidP="00A60733">
            <w:pPr>
              <w:numPr>
                <w:ilvl w:val="0"/>
                <w:numId w:val="12"/>
              </w:numPr>
              <w:shd w:val="clear" w:color="auto" w:fill="FFFFFF"/>
              <w:spacing w:after="0" w:line="240" w:lineRule="auto"/>
              <w:ind w:left="340"/>
              <w:rPr>
                <w:rFonts w:ascii="Times New Roman" w:hAnsi="Times New Roman"/>
                <w:sz w:val="24"/>
                <w:szCs w:val="24"/>
              </w:rPr>
            </w:pPr>
            <w:r w:rsidRPr="00B34FFF">
              <w:rPr>
                <w:rFonts w:ascii="Times New Roman" w:hAnsi="Times New Roman"/>
                <w:sz w:val="24"/>
                <w:szCs w:val="24"/>
              </w:rPr>
              <w:t>Общие сведения об остойчивости.</w:t>
            </w:r>
          </w:p>
        </w:tc>
        <w:tc>
          <w:tcPr>
            <w:tcW w:w="0" w:type="auto"/>
            <w:vMerge w:val="restart"/>
            <w:tcBorders>
              <w:top w:val="single" w:sz="4" w:space="0" w:color="auto"/>
              <w:left w:val="single" w:sz="4" w:space="0" w:color="auto"/>
              <w:right w:val="single" w:sz="4" w:space="0" w:color="auto"/>
            </w:tcBorders>
          </w:tcPr>
          <w:p w:rsidR="00CE5DBB" w:rsidRDefault="00CE5DBB" w:rsidP="002C57A1">
            <w:pPr>
              <w:shd w:val="clear" w:color="auto" w:fill="FFFFFF"/>
              <w:jc w:val="center"/>
              <w:rPr>
                <w:rFonts w:ascii="Times New Roman" w:hAnsi="Times New Roman"/>
                <w:b/>
                <w:bCs/>
                <w:sz w:val="24"/>
                <w:szCs w:val="24"/>
              </w:rPr>
            </w:pPr>
            <w:r>
              <w:rPr>
                <w:rFonts w:ascii="Times New Roman" w:hAnsi="Times New Roman"/>
                <w:sz w:val="24"/>
                <w:szCs w:val="24"/>
              </w:rPr>
              <w:t>10</w:t>
            </w: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sz w:val="24"/>
                <w:szCs w:val="24"/>
              </w:rPr>
            </w:pPr>
          </w:p>
        </w:tc>
      </w:tr>
      <w:tr w:rsidR="00CE5DBB" w:rsidRPr="002A384E" w:rsidTr="002C57A1">
        <w:trPr>
          <w:trHeight w:hRule="exact" w:val="34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B34FFF" w:rsidRDefault="00CE5DBB" w:rsidP="00A60733">
            <w:pPr>
              <w:numPr>
                <w:ilvl w:val="0"/>
                <w:numId w:val="12"/>
              </w:numPr>
              <w:shd w:val="clear" w:color="auto" w:fill="FFFFFF"/>
              <w:spacing w:after="0" w:line="240" w:lineRule="auto"/>
              <w:ind w:left="340"/>
              <w:rPr>
                <w:rFonts w:ascii="Times New Roman" w:hAnsi="Times New Roman"/>
                <w:sz w:val="24"/>
                <w:szCs w:val="24"/>
              </w:rPr>
            </w:pPr>
            <w:r w:rsidRPr="00B34FFF">
              <w:rPr>
                <w:rFonts w:ascii="Times New Roman" w:hAnsi="Times New Roman"/>
                <w:sz w:val="24"/>
                <w:szCs w:val="24"/>
              </w:rPr>
              <w:t>Начальная поперечная остойчивость.</w:t>
            </w:r>
          </w:p>
        </w:tc>
        <w:tc>
          <w:tcPr>
            <w:tcW w:w="0" w:type="auto"/>
            <w:vMerge/>
            <w:tcBorders>
              <w:left w:val="single" w:sz="4" w:space="0" w:color="auto"/>
              <w:right w:val="single" w:sz="4" w:space="0" w:color="auto"/>
            </w:tcBorders>
          </w:tcPr>
          <w:p w:rsidR="00CE5DBB" w:rsidRDefault="00CE5DBB" w:rsidP="002C57A1">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sz w:val="24"/>
                <w:szCs w:val="24"/>
              </w:rPr>
            </w:pPr>
          </w:p>
        </w:tc>
      </w:tr>
      <w:tr w:rsidR="00CE5DBB" w:rsidRPr="002A384E" w:rsidTr="002C57A1">
        <w:trPr>
          <w:trHeight w:hRule="exact" w:val="34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B34FFF" w:rsidRDefault="00CE5DBB" w:rsidP="00A60733">
            <w:pPr>
              <w:numPr>
                <w:ilvl w:val="0"/>
                <w:numId w:val="12"/>
              </w:numPr>
              <w:shd w:val="clear" w:color="auto" w:fill="FFFFFF"/>
              <w:spacing w:after="0" w:line="240" w:lineRule="auto"/>
              <w:ind w:left="340"/>
              <w:rPr>
                <w:rFonts w:ascii="Times New Roman" w:hAnsi="Times New Roman"/>
                <w:sz w:val="24"/>
                <w:szCs w:val="24"/>
              </w:rPr>
            </w:pPr>
            <w:r w:rsidRPr="00B34FFF">
              <w:rPr>
                <w:rFonts w:ascii="Times New Roman" w:hAnsi="Times New Roman"/>
                <w:sz w:val="24"/>
                <w:szCs w:val="24"/>
              </w:rPr>
              <w:t>Силы, действующие на судно при крене.</w:t>
            </w:r>
          </w:p>
        </w:tc>
        <w:tc>
          <w:tcPr>
            <w:tcW w:w="0" w:type="auto"/>
            <w:vMerge/>
            <w:tcBorders>
              <w:left w:val="single" w:sz="4" w:space="0" w:color="auto"/>
              <w:right w:val="single" w:sz="4" w:space="0" w:color="auto"/>
            </w:tcBorders>
          </w:tcPr>
          <w:p w:rsidR="00CE5DBB" w:rsidRDefault="00CE5DBB" w:rsidP="002C57A1">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sz w:val="24"/>
                <w:szCs w:val="24"/>
              </w:rPr>
            </w:pPr>
          </w:p>
        </w:tc>
      </w:tr>
      <w:tr w:rsidR="00CE5DBB" w:rsidRPr="002A384E" w:rsidTr="002C57A1">
        <w:trPr>
          <w:trHeight w:hRule="exact" w:val="34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B34FFF" w:rsidRDefault="00CE5DBB" w:rsidP="00A60733">
            <w:pPr>
              <w:numPr>
                <w:ilvl w:val="0"/>
                <w:numId w:val="12"/>
              </w:numPr>
              <w:shd w:val="clear" w:color="auto" w:fill="FFFFFF"/>
              <w:spacing w:after="0" w:line="240" w:lineRule="auto"/>
              <w:ind w:left="340"/>
              <w:rPr>
                <w:rFonts w:ascii="Times New Roman" w:hAnsi="Times New Roman"/>
                <w:sz w:val="24"/>
                <w:szCs w:val="24"/>
              </w:rPr>
            </w:pPr>
            <w:r w:rsidRPr="00B34FFF">
              <w:rPr>
                <w:rFonts w:ascii="Times New Roman" w:hAnsi="Times New Roman"/>
                <w:sz w:val="24"/>
                <w:szCs w:val="24"/>
              </w:rPr>
              <w:t>Поперечный метацентр, метацентрический радиус, метацентрическая высота.</w:t>
            </w:r>
          </w:p>
        </w:tc>
        <w:tc>
          <w:tcPr>
            <w:tcW w:w="0" w:type="auto"/>
            <w:vMerge/>
            <w:tcBorders>
              <w:left w:val="single" w:sz="4" w:space="0" w:color="auto"/>
              <w:right w:val="single" w:sz="4" w:space="0" w:color="auto"/>
            </w:tcBorders>
          </w:tcPr>
          <w:p w:rsidR="00CE5DBB" w:rsidRDefault="00CE5DBB" w:rsidP="002C57A1">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sz w:val="24"/>
                <w:szCs w:val="24"/>
              </w:rPr>
            </w:pPr>
          </w:p>
        </w:tc>
      </w:tr>
      <w:tr w:rsidR="00CE5DBB" w:rsidRPr="002A384E" w:rsidTr="002C57A1">
        <w:trPr>
          <w:trHeight w:hRule="exact" w:val="34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B34FFF" w:rsidRDefault="00CE5DBB" w:rsidP="00A60733">
            <w:pPr>
              <w:numPr>
                <w:ilvl w:val="0"/>
                <w:numId w:val="12"/>
              </w:numPr>
              <w:shd w:val="clear" w:color="auto" w:fill="FFFFFF"/>
              <w:spacing w:after="0" w:line="240" w:lineRule="auto"/>
              <w:ind w:left="340"/>
              <w:rPr>
                <w:rFonts w:ascii="Times New Roman" w:hAnsi="Times New Roman"/>
                <w:sz w:val="24"/>
                <w:szCs w:val="24"/>
              </w:rPr>
            </w:pPr>
            <w:r w:rsidRPr="00B34FFF">
              <w:rPr>
                <w:rFonts w:ascii="Times New Roman" w:hAnsi="Times New Roman"/>
                <w:sz w:val="24"/>
                <w:szCs w:val="24"/>
              </w:rPr>
              <w:t>Восстанавливающая пара сил и восстанавливающий момент.</w:t>
            </w:r>
          </w:p>
        </w:tc>
        <w:tc>
          <w:tcPr>
            <w:tcW w:w="0" w:type="auto"/>
            <w:vMerge/>
            <w:tcBorders>
              <w:left w:val="single" w:sz="4" w:space="0" w:color="auto"/>
              <w:right w:val="single" w:sz="4" w:space="0" w:color="auto"/>
            </w:tcBorders>
          </w:tcPr>
          <w:p w:rsidR="00CE5DBB" w:rsidRDefault="00CE5DBB" w:rsidP="002C57A1">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sz w:val="24"/>
                <w:szCs w:val="24"/>
              </w:rPr>
            </w:pPr>
          </w:p>
        </w:tc>
      </w:tr>
      <w:tr w:rsidR="00CE5DBB" w:rsidRPr="002A384E" w:rsidTr="002C57A1">
        <w:trPr>
          <w:trHeight w:hRule="exact" w:val="34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B34FFF" w:rsidRDefault="00CE5DBB" w:rsidP="00A60733">
            <w:pPr>
              <w:numPr>
                <w:ilvl w:val="0"/>
                <w:numId w:val="12"/>
              </w:numPr>
              <w:shd w:val="clear" w:color="auto" w:fill="FFFFFF"/>
              <w:spacing w:after="0" w:line="240" w:lineRule="auto"/>
              <w:ind w:left="340"/>
              <w:rPr>
                <w:rFonts w:ascii="Times New Roman" w:hAnsi="Times New Roman"/>
                <w:sz w:val="24"/>
                <w:szCs w:val="24"/>
              </w:rPr>
            </w:pPr>
            <w:r w:rsidRPr="00B34FFF">
              <w:rPr>
                <w:rFonts w:ascii="Times New Roman" w:hAnsi="Times New Roman"/>
                <w:sz w:val="24"/>
                <w:szCs w:val="24"/>
              </w:rPr>
              <w:t>Условия остойчивости.</w:t>
            </w:r>
          </w:p>
        </w:tc>
        <w:tc>
          <w:tcPr>
            <w:tcW w:w="0" w:type="auto"/>
            <w:vMerge/>
            <w:tcBorders>
              <w:left w:val="single" w:sz="4" w:space="0" w:color="auto"/>
              <w:right w:val="single" w:sz="4" w:space="0" w:color="auto"/>
            </w:tcBorders>
          </w:tcPr>
          <w:p w:rsidR="00CE5DBB" w:rsidRDefault="00CE5DBB" w:rsidP="002C57A1">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sz w:val="24"/>
                <w:szCs w:val="24"/>
              </w:rPr>
            </w:pPr>
          </w:p>
        </w:tc>
      </w:tr>
      <w:tr w:rsidR="00CE5DBB" w:rsidRPr="002A384E" w:rsidTr="002C57A1">
        <w:trPr>
          <w:trHeight w:hRule="exact" w:val="34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B34FFF" w:rsidRDefault="00CE5DBB" w:rsidP="00A60733">
            <w:pPr>
              <w:numPr>
                <w:ilvl w:val="0"/>
                <w:numId w:val="12"/>
              </w:numPr>
              <w:shd w:val="clear" w:color="auto" w:fill="FFFFFF"/>
              <w:spacing w:after="0" w:line="240" w:lineRule="auto"/>
              <w:ind w:left="340"/>
              <w:rPr>
                <w:rFonts w:ascii="Times New Roman" w:hAnsi="Times New Roman"/>
                <w:sz w:val="24"/>
                <w:szCs w:val="24"/>
              </w:rPr>
            </w:pPr>
            <w:r w:rsidRPr="00B34FFF">
              <w:rPr>
                <w:rFonts w:ascii="Times New Roman" w:hAnsi="Times New Roman"/>
                <w:sz w:val="24"/>
                <w:szCs w:val="24"/>
              </w:rPr>
              <w:t>Метацентрическая формула начальной поперечной остойчивости и ее анализ.</w:t>
            </w:r>
          </w:p>
        </w:tc>
        <w:tc>
          <w:tcPr>
            <w:tcW w:w="0" w:type="auto"/>
            <w:vMerge/>
            <w:tcBorders>
              <w:left w:val="single" w:sz="4" w:space="0" w:color="auto"/>
              <w:right w:val="single" w:sz="4" w:space="0" w:color="auto"/>
            </w:tcBorders>
          </w:tcPr>
          <w:p w:rsidR="00CE5DBB" w:rsidRDefault="00CE5DBB" w:rsidP="002C57A1">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sz w:val="24"/>
                <w:szCs w:val="24"/>
              </w:rPr>
            </w:pPr>
          </w:p>
        </w:tc>
      </w:tr>
      <w:tr w:rsidR="00CE5DBB" w:rsidRPr="002A384E" w:rsidTr="002C57A1">
        <w:trPr>
          <w:trHeight w:hRule="exact" w:val="34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B34FFF" w:rsidRDefault="00CE5DBB" w:rsidP="00A60733">
            <w:pPr>
              <w:numPr>
                <w:ilvl w:val="0"/>
                <w:numId w:val="12"/>
              </w:numPr>
              <w:shd w:val="clear" w:color="auto" w:fill="FFFFFF"/>
              <w:spacing w:after="0" w:line="240" w:lineRule="auto"/>
              <w:ind w:left="340"/>
              <w:rPr>
                <w:rFonts w:ascii="Times New Roman" w:hAnsi="Times New Roman"/>
                <w:sz w:val="24"/>
                <w:szCs w:val="24"/>
              </w:rPr>
            </w:pPr>
            <w:r w:rsidRPr="00B34FFF">
              <w:rPr>
                <w:rFonts w:ascii="Times New Roman" w:hAnsi="Times New Roman"/>
                <w:sz w:val="24"/>
                <w:szCs w:val="24"/>
              </w:rPr>
              <w:t>Метацентрические диаграммы и их использование для определения аппликаты метацентра.</w:t>
            </w:r>
          </w:p>
        </w:tc>
        <w:tc>
          <w:tcPr>
            <w:tcW w:w="0" w:type="auto"/>
            <w:vMerge/>
            <w:tcBorders>
              <w:left w:val="single" w:sz="4" w:space="0" w:color="auto"/>
              <w:right w:val="single" w:sz="4" w:space="0" w:color="auto"/>
            </w:tcBorders>
          </w:tcPr>
          <w:p w:rsidR="00CE5DBB" w:rsidRDefault="00CE5DBB" w:rsidP="002C57A1">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sz w:val="24"/>
                <w:szCs w:val="24"/>
              </w:rPr>
            </w:pPr>
          </w:p>
        </w:tc>
      </w:tr>
      <w:tr w:rsidR="00CE5DBB" w:rsidRPr="002A384E" w:rsidTr="002C57A1">
        <w:trPr>
          <w:trHeight w:hRule="exact" w:val="34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B34FFF" w:rsidRDefault="00CE5DBB" w:rsidP="00A60733">
            <w:pPr>
              <w:numPr>
                <w:ilvl w:val="0"/>
                <w:numId w:val="12"/>
              </w:numPr>
              <w:shd w:val="clear" w:color="auto" w:fill="FFFFFF"/>
              <w:spacing w:after="0" w:line="240" w:lineRule="auto"/>
              <w:ind w:left="340"/>
              <w:rPr>
                <w:rFonts w:ascii="Times New Roman" w:hAnsi="Times New Roman"/>
                <w:sz w:val="24"/>
                <w:szCs w:val="24"/>
              </w:rPr>
            </w:pPr>
            <w:r w:rsidRPr="00B34FFF">
              <w:rPr>
                <w:rFonts w:ascii="Times New Roman" w:hAnsi="Times New Roman"/>
                <w:sz w:val="24"/>
                <w:szCs w:val="24"/>
              </w:rPr>
              <w:t>Крен судна при поперечном перемещении груза.</w:t>
            </w:r>
          </w:p>
        </w:tc>
        <w:tc>
          <w:tcPr>
            <w:tcW w:w="0" w:type="auto"/>
            <w:vMerge/>
            <w:tcBorders>
              <w:left w:val="single" w:sz="4" w:space="0" w:color="auto"/>
              <w:right w:val="single" w:sz="4" w:space="0" w:color="auto"/>
            </w:tcBorders>
          </w:tcPr>
          <w:p w:rsidR="00CE5DBB" w:rsidRDefault="00CE5DBB" w:rsidP="002C57A1">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sz w:val="24"/>
                <w:szCs w:val="24"/>
              </w:rPr>
            </w:pPr>
          </w:p>
        </w:tc>
      </w:tr>
      <w:tr w:rsidR="00CE5DBB" w:rsidRPr="002A384E" w:rsidTr="002C57A1">
        <w:trPr>
          <w:trHeight w:hRule="exact" w:val="34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B34FFF" w:rsidRDefault="00CE5DBB" w:rsidP="00A60733">
            <w:pPr>
              <w:numPr>
                <w:ilvl w:val="0"/>
                <w:numId w:val="12"/>
              </w:numPr>
              <w:shd w:val="clear" w:color="auto" w:fill="FFFFFF"/>
              <w:ind w:left="340"/>
              <w:rPr>
                <w:rFonts w:ascii="Times New Roman" w:hAnsi="Times New Roman"/>
                <w:sz w:val="24"/>
                <w:szCs w:val="24"/>
              </w:rPr>
            </w:pPr>
            <w:r w:rsidRPr="00B34FFF">
              <w:rPr>
                <w:rFonts w:ascii="Times New Roman" w:hAnsi="Times New Roman"/>
                <w:sz w:val="24"/>
                <w:szCs w:val="24"/>
              </w:rPr>
              <w:t>Изменение остойчивости при вертикальном перемещении груза, при расходовании малых по массе грузов.</w:t>
            </w:r>
          </w:p>
        </w:tc>
        <w:tc>
          <w:tcPr>
            <w:tcW w:w="0" w:type="auto"/>
            <w:vMerge/>
            <w:tcBorders>
              <w:left w:val="single" w:sz="4" w:space="0" w:color="auto"/>
              <w:right w:val="single" w:sz="4" w:space="0" w:color="auto"/>
            </w:tcBorders>
          </w:tcPr>
          <w:p w:rsidR="00CE5DBB" w:rsidRDefault="00CE5DBB" w:rsidP="002C57A1">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sz w:val="24"/>
                <w:szCs w:val="24"/>
              </w:rPr>
            </w:pPr>
          </w:p>
        </w:tc>
      </w:tr>
      <w:tr w:rsidR="00CE5DBB" w:rsidRPr="002A384E" w:rsidTr="002C57A1">
        <w:trPr>
          <w:trHeight w:hRule="exact" w:val="34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B34FFF" w:rsidRDefault="00CE5DBB" w:rsidP="00A60733">
            <w:pPr>
              <w:numPr>
                <w:ilvl w:val="0"/>
                <w:numId w:val="12"/>
              </w:numPr>
              <w:shd w:val="clear" w:color="auto" w:fill="FFFFFF"/>
              <w:ind w:left="340"/>
              <w:rPr>
                <w:rFonts w:ascii="Times New Roman" w:hAnsi="Times New Roman"/>
                <w:sz w:val="24"/>
                <w:szCs w:val="24"/>
              </w:rPr>
            </w:pPr>
            <w:r w:rsidRPr="00B34FFF">
              <w:rPr>
                <w:rFonts w:ascii="Times New Roman" w:hAnsi="Times New Roman"/>
                <w:sz w:val="24"/>
                <w:szCs w:val="24"/>
              </w:rPr>
              <w:t>Влияние на остойчивость жидких, подвешенных, сыпучих, перекатывающихся грузов.</w:t>
            </w:r>
          </w:p>
        </w:tc>
        <w:tc>
          <w:tcPr>
            <w:tcW w:w="0" w:type="auto"/>
            <w:vMerge/>
            <w:tcBorders>
              <w:left w:val="single" w:sz="4" w:space="0" w:color="auto"/>
              <w:right w:val="single" w:sz="4" w:space="0" w:color="auto"/>
            </w:tcBorders>
          </w:tcPr>
          <w:p w:rsidR="00CE5DBB" w:rsidRDefault="00CE5DBB" w:rsidP="002C57A1">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sz w:val="24"/>
                <w:szCs w:val="24"/>
              </w:rPr>
            </w:pPr>
          </w:p>
        </w:tc>
      </w:tr>
      <w:tr w:rsidR="00CE5DBB" w:rsidRPr="002A384E" w:rsidTr="002C57A1">
        <w:trPr>
          <w:trHeight w:hRule="exact" w:val="34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B34FFF" w:rsidRDefault="00CE5DBB" w:rsidP="00A60733">
            <w:pPr>
              <w:numPr>
                <w:ilvl w:val="0"/>
                <w:numId w:val="12"/>
              </w:numPr>
              <w:shd w:val="clear" w:color="auto" w:fill="FFFFFF"/>
              <w:ind w:left="340"/>
              <w:rPr>
                <w:rFonts w:ascii="Times New Roman" w:hAnsi="Times New Roman"/>
                <w:sz w:val="24"/>
                <w:szCs w:val="24"/>
              </w:rPr>
            </w:pPr>
            <w:r w:rsidRPr="00B34FFF">
              <w:rPr>
                <w:rFonts w:ascii="Times New Roman" w:hAnsi="Times New Roman"/>
                <w:sz w:val="24"/>
                <w:szCs w:val="24"/>
              </w:rPr>
              <w:t>Понятие о влиянии на остойчивость посадки судна на грунт и постановка в док.</w:t>
            </w:r>
          </w:p>
        </w:tc>
        <w:tc>
          <w:tcPr>
            <w:tcW w:w="0" w:type="auto"/>
            <w:vMerge/>
            <w:tcBorders>
              <w:left w:val="single" w:sz="4" w:space="0" w:color="auto"/>
              <w:right w:val="single" w:sz="4" w:space="0" w:color="auto"/>
            </w:tcBorders>
          </w:tcPr>
          <w:p w:rsidR="00CE5DBB" w:rsidRDefault="00CE5DBB" w:rsidP="002C57A1">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sz w:val="24"/>
                <w:szCs w:val="24"/>
              </w:rPr>
            </w:pPr>
          </w:p>
        </w:tc>
      </w:tr>
      <w:tr w:rsidR="00CE5DBB" w:rsidRPr="002A384E" w:rsidTr="002C57A1">
        <w:trPr>
          <w:trHeight w:hRule="exact" w:val="34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B34FFF" w:rsidRDefault="00CE5DBB" w:rsidP="00A60733">
            <w:pPr>
              <w:numPr>
                <w:ilvl w:val="0"/>
                <w:numId w:val="12"/>
              </w:numPr>
              <w:shd w:val="clear" w:color="auto" w:fill="FFFFFF"/>
              <w:ind w:left="340"/>
              <w:rPr>
                <w:rFonts w:ascii="Times New Roman" w:hAnsi="Times New Roman"/>
                <w:sz w:val="24"/>
                <w:szCs w:val="24"/>
              </w:rPr>
            </w:pPr>
            <w:r w:rsidRPr="00B34FFF">
              <w:rPr>
                <w:rFonts w:ascii="Times New Roman" w:hAnsi="Times New Roman"/>
                <w:sz w:val="24"/>
                <w:szCs w:val="24"/>
              </w:rPr>
              <w:t>Понятие об опыте кренования.</w:t>
            </w:r>
          </w:p>
        </w:tc>
        <w:tc>
          <w:tcPr>
            <w:tcW w:w="0" w:type="auto"/>
            <w:vMerge/>
            <w:tcBorders>
              <w:left w:val="single" w:sz="4" w:space="0" w:color="auto"/>
              <w:right w:val="single" w:sz="4" w:space="0" w:color="auto"/>
            </w:tcBorders>
          </w:tcPr>
          <w:p w:rsidR="00CE5DBB" w:rsidRDefault="00CE5DBB" w:rsidP="002C57A1">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sz w:val="24"/>
                <w:szCs w:val="24"/>
              </w:rPr>
            </w:pPr>
          </w:p>
        </w:tc>
      </w:tr>
      <w:tr w:rsidR="00CE5DBB" w:rsidRPr="002A384E" w:rsidTr="002C57A1">
        <w:trPr>
          <w:trHeight w:hRule="exact" w:val="34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B34FFF" w:rsidRDefault="00CE5DBB" w:rsidP="00A60733">
            <w:pPr>
              <w:numPr>
                <w:ilvl w:val="0"/>
                <w:numId w:val="12"/>
              </w:numPr>
              <w:shd w:val="clear" w:color="auto" w:fill="FFFFFF"/>
              <w:ind w:left="340"/>
              <w:rPr>
                <w:rFonts w:ascii="Times New Roman" w:hAnsi="Times New Roman"/>
                <w:bCs/>
                <w:sz w:val="24"/>
                <w:szCs w:val="24"/>
              </w:rPr>
            </w:pPr>
            <w:r w:rsidRPr="00B34FFF">
              <w:rPr>
                <w:rFonts w:ascii="Times New Roman" w:hAnsi="Times New Roman"/>
                <w:sz w:val="24"/>
                <w:szCs w:val="24"/>
              </w:rPr>
              <w:t>Кривые элементов теоретического чертежа.</w:t>
            </w:r>
          </w:p>
        </w:tc>
        <w:tc>
          <w:tcPr>
            <w:tcW w:w="0" w:type="auto"/>
            <w:vMerge/>
            <w:tcBorders>
              <w:left w:val="single" w:sz="4" w:space="0" w:color="auto"/>
              <w:right w:val="single" w:sz="4" w:space="0" w:color="auto"/>
            </w:tcBorders>
          </w:tcPr>
          <w:p w:rsidR="00CE5DBB" w:rsidRDefault="00CE5DBB" w:rsidP="002C57A1">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sz w:val="24"/>
                <w:szCs w:val="24"/>
              </w:rPr>
            </w:pPr>
          </w:p>
        </w:tc>
      </w:tr>
      <w:tr w:rsidR="00CE5DBB" w:rsidRPr="002A384E" w:rsidTr="002C57A1">
        <w:trPr>
          <w:trHeight w:hRule="exact" w:val="34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B34FFF" w:rsidRDefault="00CE5DBB" w:rsidP="00A60733">
            <w:pPr>
              <w:numPr>
                <w:ilvl w:val="0"/>
                <w:numId w:val="12"/>
              </w:numPr>
              <w:shd w:val="clear" w:color="auto" w:fill="FFFFFF"/>
              <w:ind w:left="340"/>
              <w:rPr>
                <w:rFonts w:ascii="Times New Roman" w:hAnsi="Times New Roman"/>
                <w:sz w:val="24"/>
                <w:szCs w:val="24"/>
              </w:rPr>
            </w:pPr>
            <w:r w:rsidRPr="00B34FFF">
              <w:rPr>
                <w:rFonts w:ascii="Times New Roman" w:hAnsi="Times New Roman"/>
                <w:sz w:val="24"/>
                <w:szCs w:val="24"/>
              </w:rPr>
              <w:t>Продольная остойчивость.</w:t>
            </w:r>
          </w:p>
        </w:tc>
        <w:tc>
          <w:tcPr>
            <w:tcW w:w="0" w:type="auto"/>
            <w:vMerge/>
            <w:tcBorders>
              <w:left w:val="single" w:sz="4" w:space="0" w:color="auto"/>
              <w:right w:val="single" w:sz="4" w:space="0" w:color="auto"/>
            </w:tcBorders>
          </w:tcPr>
          <w:p w:rsidR="00CE5DBB" w:rsidRDefault="00CE5DBB" w:rsidP="002C57A1">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sz w:val="24"/>
                <w:szCs w:val="24"/>
              </w:rPr>
            </w:pPr>
          </w:p>
        </w:tc>
      </w:tr>
      <w:tr w:rsidR="00CE5DBB" w:rsidRPr="002A384E" w:rsidTr="002C57A1">
        <w:trPr>
          <w:trHeight w:hRule="exact" w:val="34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B34FFF" w:rsidRDefault="00CE5DBB" w:rsidP="00A60733">
            <w:pPr>
              <w:numPr>
                <w:ilvl w:val="0"/>
                <w:numId w:val="12"/>
              </w:numPr>
              <w:shd w:val="clear" w:color="auto" w:fill="FFFFFF"/>
              <w:ind w:left="340"/>
              <w:rPr>
                <w:rFonts w:ascii="Times New Roman" w:hAnsi="Times New Roman"/>
                <w:sz w:val="24"/>
                <w:szCs w:val="24"/>
              </w:rPr>
            </w:pPr>
            <w:r w:rsidRPr="00B34FFF">
              <w:rPr>
                <w:rFonts w:ascii="Times New Roman" w:hAnsi="Times New Roman"/>
                <w:sz w:val="24"/>
                <w:szCs w:val="24"/>
              </w:rPr>
              <w:t>Элементы продольной остойчивости.</w:t>
            </w:r>
          </w:p>
        </w:tc>
        <w:tc>
          <w:tcPr>
            <w:tcW w:w="0" w:type="auto"/>
            <w:vMerge/>
            <w:tcBorders>
              <w:left w:val="single" w:sz="4" w:space="0" w:color="auto"/>
              <w:right w:val="single" w:sz="4" w:space="0" w:color="auto"/>
            </w:tcBorders>
          </w:tcPr>
          <w:p w:rsidR="00CE5DBB" w:rsidRDefault="00CE5DBB" w:rsidP="002C57A1">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sz w:val="24"/>
                <w:szCs w:val="24"/>
              </w:rPr>
            </w:pPr>
          </w:p>
        </w:tc>
      </w:tr>
      <w:tr w:rsidR="00CE5DBB" w:rsidRPr="002A384E" w:rsidTr="002C57A1">
        <w:trPr>
          <w:trHeight w:hRule="exact" w:val="71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B34FFF" w:rsidRDefault="00CE5DBB" w:rsidP="00A60733">
            <w:pPr>
              <w:numPr>
                <w:ilvl w:val="0"/>
                <w:numId w:val="12"/>
              </w:numPr>
              <w:shd w:val="clear" w:color="auto" w:fill="FFFFFF"/>
              <w:spacing w:line="240" w:lineRule="auto"/>
              <w:ind w:left="340"/>
              <w:rPr>
                <w:rFonts w:ascii="Times New Roman" w:hAnsi="Times New Roman"/>
                <w:sz w:val="24"/>
                <w:szCs w:val="24"/>
              </w:rPr>
            </w:pPr>
            <w:r w:rsidRPr="00B34FFF">
              <w:rPr>
                <w:rFonts w:ascii="Times New Roman" w:hAnsi="Times New Roman"/>
                <w:sz w:val="24"/>
                <w:szCs w:val="24"/>
              </w:rPr>
              <w:t>Дифферент и угол дифферента. Дифферентующий момент. Изменение дифферента при продольном перемещении груза.</w:t>
            </w:r>
          </w:p>
        </w:tc>
        <w:tc>
          <w:tcPr>
            <w:tcW w:w="0" w:type="auto"/>
            <w:vMerge/>
            <w:tcBorders>
              <w:left w:val="single" w:sz="4" w:space="0" w:color="auto"/>
              <w:right w:val="single" w:sz="4" w:space="0" w:color="auto"/>
            </w:tcBorders>
          </w:tcPr>
          <w:p w:rsidR="00CE5DBB" w:rsidRDefault="00CE5DBB" w:rsidP="002C57A1">
            <w:pPr>
              <w:shd w:val="clear" w:color="auto" w:fill="FFFFFF"/>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sz w:val="24"/>
                <w:szCs w:val="24"/>
              </w:rPr>
            </w:pPr>
          </w:p>
        </w:tc>
      </w:tr>
      <w:tr w:rsidR="00CE5DBB" w:rsidRPr="002A384E" w:rsidTr="002C57A1">
        <w:trPr>
          <w:trHeight w:val="483"/>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B34FFF" w:rsidRDefault="00CE5DBB" w:rsidP="00A60733">
            <w:pPr>
              <w:numPr>
                <w:ilvl w:val="0"/>
                <w:numId w:val="12"/>
              </w:numPr>
              <w:shd w:val="clear" w:color="auto" w:fill="FFFFFF"/>
              <w:spacing w:line="240" w:lineRule="auto"/>
              <w:ind w:left="340"/>
              <w:rPr>
                <w:rFonts w:ascii="Times New Roman" w:hAnsi="Times New Roman"/>
                <w:sz w:val="24"/>
                <w:szCs w:val="24"/>
              </w:rPr>
            </w:pPr>
            <w:r w:rsidRPr="00B34FFF">
              <w:rPr>
                <w:rFonts w:ascii="Times New Roman" w:hAnsi="Times New Roman"/>
                <w:sz w:val="24"/>
                <w:szCs w:val="24"/>
              </w:rPr>
              <w:t xml:space="preserve">Диаграммы статической остойчивости и её свойства. Понятие об универсальной диаграмме. Работа с диаграммой. </w:t>
            </w:r>
          </w:p>
        </w:tc>
        <w:tc>
          <w:tcPr>
            <w:tcW w:w="0" w:type="auto"/>
            <w:vMerge/>
            <w:tcBorders>
              <w:left w:val="single" w:sz="4" w:space="0" w:color="auto"/>
              <w:right w:val="single" w:sz="4" w:space="0" w:color="auto"/>
            </w:tcBorders>
          </w:tcPr>
          <w:p w:rsidR="00CE5DBB" w:rsidRPr="00932EDA" w:rsidRDefault="00CE5DBB" w:rsidP="002C57A1">
            <w:pPr>
              <w:shd w:val="clear" w:color="auto" w:fill="FFFFFF"/>
              <w:jc w:val="center"/>
              <w:rPr>
                <w:rFonts w:ascii="Times New Roman" w:hAnsi="Times New Roman"/>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b w:val="0"/>
                <w:bCs w:val="0"/>
                <w:sz w:val="24"/>
                <w:szCs w:val="24"/>
              </w:rPr>
            </w:pPr>
          </w:p>
        </w:tc>
      </w:tr>
      <w:tr w:rsidR="00CE5DBB" w:rsidRPr="002A384E" w:rsidTr="002C57A1">
        <w:trPr>
          <w:trHeight w:val="734"/>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9C3413" w:rsidRDefault="00CE5DBB" w:rsidP="00A60733">
            <w:pPr>
              <w:numPr>
                <w:ilvl w:val="0"/>
                <w:numId w:val="12"/>
              </w:numPr>
              <w:shd w:val="clear" w:color="auto" w:fill="FFFFFF"/>
              <w:spacing w:line="240" w:lineRule="auto"/>
              <w:ind w:left="340"/>
              <w:rPr>
                <w:rFonts w:ascii="Times New Roman" w:hAnsi="Times New Roman"/>
                <w:sz w:val="24"/>
                <w:szCs w:val="24"/>
              </w:rPr>
            </w:pPr>
            <w:r w:rsidRPr="009C3413">
              <w:rPr>
                <w:rFonts w:ascii="Times New Roman" w:hAnsi="Times New Roman"/>
                <w:sz w:val="24"/>
                <w:szCs w:val="24"/>
              </w:rPr>
              <w:t>Динамическая остойчивость. Динамический угол крена. Определение динамичес</w:t>
            </w:r>
            <w:r>
              <w:rPr>
                <w:rFonts w:ascii="Times New Roman" w:hAnsi="Times New Roman"/>
                <w:sz w:val="24"/>
                <w:szCs w:val="24"/>
              </w:rPr>
              <w:t xml:space="preserve">кого угла крена и минимального </w:t>
            </w:r>
            <w:r w:rsidRPr="009C3413">
              <w:rPr>
                <w:rFonts w:ascii="Times New Roman" w:hAnsi="Times New Roman"/>
                <w:sz w:val="24"/>
                <w:szCs w:val="24"/>
              </w:rPr>
              <w:t>динамического опрокидывающего момента по диаграмме динамической остойчивости.</w:t>
            </w:r>
          </w:p>
        </w:tc>
        <w:tc>
          <w:tcPr>
            <w:tcW w:w="0" w:type="auto"/>
            <w:vMerge/>
            <w:tcBorders>
              <w:left w:val="single" w:sz="4" w:space="0" w:color="auto"/>
              <w:right w:val="single" w:sz="4" w:space="0" w:color="auto"/>
            </w:tcBorders>
          </w:tcPr>
          <w:p w:rsidR="00CE5DBB" w:rsidRPr="00932EDA" w:rsidRDefault="00CE5DBB" w:rsidP="002C57A1">
            <w:pPr>
              <w:shd w:val="clear" w:color="auto" w:fill="FFFFFF"/>
              <w:jc w:val="center"/>
              <w:rPr>
                <w:rFonts w:ascii="Times New Roman" w:hAnsi="Times New Roman"/>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b w:val="0"/>
                <w:bCs w:val="0"/>
                <w:sz w:val="24"/>
                <w:szCs w:val="24"/>
              </w:rPr>
            </w:pPr>
          </w:p>
        </w:tc>
      </w:tr>
      <w:tr w:rsidR="00CE5DBB" w:rsidRPr="002A384E" w:rsidTr="002C57A1">
        <w:trPr>
          <w:trHeight w:val="28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9C3413" w:rsidRDefault="00CE5DBB" w:rsidP="00A60733">
            <w:pPr>
              <w:numPr>
                <w:ilvl w:val="0"/>
                <w:numId w:val="12"/>
              </w:numPr>
              <w:shd w:val="clear" w:color="auto" w:fill="FFFFFF"/>
              <w:spacing w:line="240" w:lineRule="auto"/>
              <w:ind w:left="340"/>
              <w:rPr>
                <w:rFonts w:ascii="Times New Roman" w:hAnsi="Times New Roman"/>
                <w:sz w:val="24"/>
                <w:szCs w:val="24"/>
              </w:rPr>
            </w:pPr>
            <w:r w:rsidRPr="009C3413">
              <w:rPr>
                <w:rFonts w:ascii="Times New Roman" w:hAnsi="Times New Roman"/>
                <w:sz w:val="24"/>
                <w:szCs w:val="24"/>
              </w:rPr>
              <w:t>Требования Регистра к остойчивости судов.</w:t>
            </w:r>
          </w:p>
        </w:tc>
        <w:tc>
          <w:tcPr>
            <w:tcW w:w="0" w:type="auto"/>
            <w:vMerge/>
            <w:tcBorders>
              <w:left w:val="single" w:sz="4" w:space="0" w:color="auto"/>
              <w:right w:val="single" w:sz="4" w:space="0" w:color="auto"/>
            </w:tcBorders>
          </w:tcPr>
          <w:p w:rsidR="00CE5DBB" w:rsidRPr="00932EDA" w:rsidRDefault="00CE5DBB" w:rsidP="002C57A1">
            <w:pPr>
              <w:shd w:val="clear" w:color="auto" w:fill="FFFFFF"/>
              <w:jc w:val="center"/>
              <w:rPr>
                <w:rFonts w:ascii="Times New Roman" w:hAnsi="Times New Roman"/>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b w:val="0"/>
                <w:bCs w:val="0"/>
                <w:sz w:val="24"/>
                <w:szCs w:val="24"/>
              </w:rPr>
            </w:pPr>
          </w:p>
        </w:tc>
      </w:tr>
      <w:tr w:rsidR="00CE5DBB" w:rsidRPr="002A384E" w:rsidTr="002C57A1">
        <w:trPr>
          <w:trHeight w:val="218"/>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B34FFF" w:rsidRDefault="00CE5DBB" w:rsidP="00A60733">
            <w:pPr>
              <w:numPr>
                <w:ilvl w:val="0"/>
                <w:numId w:val="12"/>
              </w:numPr>
              <w:shd w:val="clear" w:color="auto" w:fill="FFFFFF"/>
              <w:spacing w:line="240" w:lineRule="auto"/>
              <w:ind w:left="340"/>
              <w:rPr>
                <w:rFonts w:ascii="Times New Roman" w:hAnsi="Times New Roman"/>
                <w:sz w:val="24"/>
                <w:szCs w:val="24"/>
              </w:rPr>
            </w:pPr>
            <w:r w:rsidRPr="009C3413">
              <w:rPr>
                <w:rFonts w:ascii="Times New Roman" w:hAnsi="Times New Roman"/>
                <w:sz w:val="24"/>
                <w:szCs w:val="24"/>
              </w:rPr>
              <w:t>Нормы остойчивости</w:t>
            </w:r>
            <w:r>
              <w:rPr>
                <w:rFonts w:ascii="Times New Roman" w:hAnsi="Times New Roman"/>
                <w:sz w:val="24"/>
                <w:szCs w:val="24"/>
              </w:rPr>
              <w:t>,</w:t>
            </w:r>
            <w:r w:rsidRPr="00932EDA">
              <w:rPr>
                <w:rFonts w:ascii="Times New Roman" w:hAnsi="Times New Roman"/>
                <w:sz w:val="24"/>
                <w:szCs w:val="24"/>
              </w:rPr>
              <w:t xml:space="preserve"> информа</w:t>
            </w:r>
            <w:r>
              <w:rPr>
                <w:rFonts w:ascii="Times New Roman" w:hAnsi="Times New Roman"/>
                <w:sz w:val="24"/>
                <w:szCs w:val="24"/>
              </w:rPr>
              <w:t>ция об остойчивости.</w:t>
            </w:r>
          </w:p>
        </w:tc>
        <w:tc>
          <w:tcPr>
            <w:tcW w:w="0" w:type="auto"/>
            <w:vMerge/>
            <w:tcBorders>
              <w:left w:val="single" w:sz="4" w:space="0" w:color="auto"/>
              <w:right w:val="single" w:sz="4" w:space="0" w:color="auto"/>
            </w:tcBorders>
          </w:tcPr>
          <w:p w:rsidR="00CE5DBB" w:rsidRPr="00932EDA" w:rsidRDefault="00CE5DBB" w:rsidP="002C57A1">
            <w:pPr>
              <w:shd w:val="clear" w:color="auto" w:fill="FFFFFF"/>
              <w:jc w:val="center"/>
              <w:rPr>
                <w:rFonts w:ascii="Times New Roman" w:hAnsi="Times New Roman"/>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b w:val="0"/>
                <w:bCs w:val="0"/>
                <w:sz w:val="24"/>
                <w:szCs w:val="24"/>
              </w:rPr>
            </w:pPr>
          </w:p>
        </w:tc>
      </w:tr>
      <w:tr w:rsidR="00CE5DBB" w:rsidRPr="002A384E" w:rsidTr="002C57A1">
        <w:trPr>
          <w:trHeight w:hRule="exact" w:val="448"/>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932EDA" w:rsidRDefault="00CE5DBB" w:rsidP="00A60733">
            <w:pPr>
              <w:numPr>
                <w:ilvl w:val="0"/>
                <w:numId w:val="12"/>
              </w:numPr>
              <w:shd w:val="clear" w:color="auto" w:fill="FFFFFF"/>
              <w:ind w:left="340"/>
              <w:rPr>
                <w:rFonts w:ascii="Times New Roman" w:hAnsi="Times New Roman"/>
                <w:sz w:val="24"/>
                <w:szCs w:val="24"/>
              </w:rPr>
            </w:pPr>
            <w:r w:rsidRPr="00932EDA">
              <w:rPr>
                <w:rFonts w:ascii="Times New Roman" w:hAnsi="Times New Roman"/>
                <w:sz w:val="24"/>
                <w:szCs w:val="24"/>
              </w:rPr>
              <w:t>Информация капитану об остойчивости судна</w:t>
            </w:r>
          </w:p>
        </w:tc>
        <w:tc>
          <w:tcPr>
            <w:tcW w:w="0" w:type="auto"/>
            <w:vMerge/>
            <w:tcBorders>
              <w:left w:val="single" w:sz="4" w:space="0" w:color="auto"/>
              <w:bottom w:val="single" w:sz="4" w:space="0" w:color="auto"/>
              <w:right w:val="single" w:sz="4" w:space="0" w:color="auto"/>
            </w:tcBorders>
          </w:tcPr>
          <w:p w:rsidR="00CE5DBB" w:rsidRPr="00932EDA" w:rsidRDefault="00CE5DBB" w:rsidP="002C57A1">
            <w:pPr>
              <w:shd w:val="clear" w:color="auto" w:fill="FFFFFF"/>
              <w:jc w:val="center"/>
              <w:rPr>
                <w:rFonts w:ascii="Times New Roman" w:hAnsi="Times New Roman"/>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sz w:val="24"/>
                <w:szCs w:val="24"/>
              </w:rPr>
            </w:pPr>
          </w:p>
        </w:tc>
      </w:tr>
      <w:tr w:rsidR="00CE5DBB" w:rsidRPr="002A384E" w:rsidTr="002C57A1">
        <w:trPr>
          <w:trHeight w:hRule="exact" w:val="345"/>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sz w:val="24"/>
                <w:szCs w:val="24"/>
              </w:rPr>
            </w:pPr>
            <w:r w:rsidRPr="00932EDA">
              <w:rPr>
                <w:rFonts w:ascii="Times New Roman" w:hAnsi="Times New Roman"/>
                <w:b/>
                <w:bCs/>
                <w:sz w:val="24"/>
                <w:szCs w:val="24"/>
              </w:rPr>
              <w:t>В том числе практическое занятие</w:t>
            </w:r>
          </w:p>
        </w:tc>
        <w:tc>
          <w:tcPr>
            <w:tcW w:w="0" w:type="auto"/>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jc w:val="center"/>
              <w:rPr>
                <w:rFonts w:ascii="Times New Roman" w:hAnsi="Times New Roman"/>
                <w:b/>
                <w:bCs/>
                <w:sz w:val="24"/>
                <w:szCs w:val="24"/>
              </w:rPr>
            </w:pPr>
            <w:r w:rsidRPr="00932EDA">
              <w:rPr>
                <w:rFonts w:ascii="Times New Roman" w:hAnsi="Times New Roman"/>
                <w:b/>
                <w:bCs/>
                <w:sz w:val="24"/>
                <w:szCs w:val="24"/>
              </w:rPr>
              <w:t>2</w:t>
            </w: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sz w:val="24"/>
                <w:szCs w:val="24"/>
              </w:rPr>
            </w:pPr>
          </w:p>
        </w:tc>
      </w:tr>
      <w:tr w:rsidR="00CE5DBB" w:rsidRPr="002A384E" w:rsidTr="002C57A1">
        <w:trPr>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sz w:val="24"/>
                <w:szCs w:val="24"/>
              </w:rPr>
            </w:pPr>
            <w:r w:rsidRPr="00FD3FB7">
              <w:rPr>
                <w:rFonts w:ascii="Times New Roman" w:hAnsi="Times New Roman"/>
                <w:b/>
                <w:sz w:val="24"/>
                <w:lang w:eastAsia="en-US"/>
              </w:rPr>
              <w:t>Практическое занятие</w:t>
            </w:r>
            <w:r w:rsidRPr="00FD3FB7">
              <w:rPr>
                <w:rFonts w:ascii="Times New Roman" w:hAnsi="Times New Roman"/>
                <w:sz w:val="24"/>
                <w:lang w:eastAsia="en-US"/>
              </w:rPr>
              <w:t xml:space="preserve"> №4.</w:t>
            </w:r>
            <w:r w:rsidRPr="00FD3FB7">
              <w:rPr>
                <w:rFonts w:ascii="Times New Roman" w:hAnsi="Times New Roman"/>
                <w:spacing w:val="-6"/>
                <w:sz w:val="24"/>
                <w:lang w:eastAsia="en-US"/>
              </w:rPr>
              <w:t xml:space="preserve"> Определение влияния приема – снятия малого груза на остойчивость и посадку судна. Влияние подвешенного и жидкого грузов на остойчивость судна.</w:t>
            </w:r>
          </w:p>
        </w:tc>
        <w:tc>
          <w:tcPr>
            <w:tcW w:w="0" w:type="auto"/>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jc w:val="center"/>
              <w:rPr>
                <w:rFonts w:ascii="Times New Roman" w:hAnsi="Times New Roman"/>
                <w:sz w:val="24"/>
                <w:szCs w:val="24"/>
              </w:rPr>
            </w:pPr>
            <w:r w:rsidRPr="00932EDA">
              <w:rPr>
                <w:rFonts w:ascii="Times New Roman" w:hAnsi="Times New Roman"/>
                <w:sz w:val="24"/>
                <w:szCs w:val="24"/>
              </w:rPr>
              <w:t>2</w:t>
            </w:r>
          </w:p>
        </w:tc>
        <w:tc>
          <w:tcPr>
            <w:tcW w:w="2487" w:type="dxa"/>
            <w:vMerge/>
            <w:tcBorders>
              <w:left w:val="single" w:sz="4" w:space="0" w:color="auto"/>
              <w:bottom w:val="single" w:sz="4" w:space="0" w:color="auto"/>
              <w:right w:val="single" w:sz="4" w:space="0" w:color="auto"/>
            </w:tcBorders>
          </w:tcPr>
          <w:p w:rsidR="00CE5DBB" w:rsidRPr="002A384E" w:rsidRDefault="00CE5DBB" w:rsidP="002C57A1">
            <w:pPr>
              <w:pStyle w:val="affffff3"/>
              <w:rPr>
                <w:rFonts w:ascii="Times New Roman" w:hAnsi="Times New Roman"/>
                <w:b w:val="0"/>
                <w:bCs w:val="0"/>
                <w:sz w:val="24"/>
                <w:szCs w:val="24"/>
              </w:rPr>
            </w:pPr>
          </w:p>
        </w:tc>
      </w:tr>
      <w:tr w:rsidR="00C80BBD" w:rsidRPr="002A384E" w:rsidTr="002C57A1">
        <w:trPr>
          <w:jc w:val="center"/>
        </w:trPr>
        <w:tc>
          <w:tcPr>
            <w:tcW w:w="2542" w:type="dxa"/>
            <w:vMerge w:val="restart"/>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r w:rsidRPr="00932EDA">
              <w:rPr>
                <w:rFonts w:ascii="Times New Roman" w:hAnsi="Times New Roman"/>
                <w:b/>
                <w:bCs/>
                <w:sz w:val="24"/>
                <w:szCs w:val="24"/>
              </w:rPr>
              <w:t>Тема 2.4 Непотопляемость судна</w:t>
            </w:r>
          </w:p>
        </w:tc>
        <w:tc>
          <w:tcPr>
            <w:tcW w:w="9125" w:type="dxa"/>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r w:rsidRPr="00932EDA">
              <w:rPr>
                <w:rFonts w:ascii="Times New Roman" w:hAnsi="Times New Roman"/>
                <w:b/>
                <w:bCs/>
                <w:sz w:val="24"/>
                <w:szCs w:val="24"/>
              </w:rPr>
              <w:t>Содержание учебного материала</w:t>
            </w:r>
          </w:p>
        </w:tc>
        <w:tc>
          <w:tcPr>
            <w:tcW w:w="0" w:type="auto"/>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487" w:type="dxa"/>
            <w:vMerge w:val="restart"/>
            <w:tcBorders>
              <w:top w:val="single" w:sz="4" w:space="0" w:color="auto"/>
              <w:left w:val="single" w:sz="4" w:space="0" w:color="auto"/>
              <w:right w:val="single" w:sz="4" w:space="0" w:color="auto"/>
            </w:tcBorders>
          </w:tcPr>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rPr>
              <w:t>ОК</w:t>
            </w:r>
            <w:r>
              <w:rPr>
                <w:rFonts w:ascii="Times New Roman" w:hAnsi="Times New Roman"/>
                <w:b w:val="0"/>
                <w:bCs w:val="0"/>
                <w:sz w:val="24"/>
                <w:szCs w:val="24"/>
                <w:lang w:val="ru-RU"/>
              </w:rPr>
              <w:t xml:space="preserve"> </w:t>
            </w:r>
            <w:r w:rsidRPr="002A384E">
              <w:rPr>
                <w:rFonts w:ascii="Times New Roman" w:hAnsi="Times New Roman"/>
                <w:b w:val="0"/>
                <w:bCs w:val="0"/>
                <w:sz w:val="24"/>
                <w:szCs w:val="24"/>
              </w:rPr>
              <w:t>01</w:t>
            </w:r>
            <w:r>
              <w:rPr>
                <w:rFonts w:ascii="Times New Roman" w:hAnsi="Times New Roman"/>
                <w:b w:val="0"/>
                <w:bCs w:val="0"/>
                <w:sz w:val="24"/>
                <w:szCs w:val="24"/>
                <w:lang w:val="ru-RU"/>
              </w:rPr>
              <w:t xml:space="preserve"> – ОК 02, </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ОК 04 – ОК 06,</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 xml:space="preserve"> ОК - 09</w:t>
            </w:r>
          </w:p>
          <w:p w:rsidR="00C80BBD" w:rsidRPr="00C80BBD" w:rsidRDefault="00C80BBD" w:rsidP="00C80BBD">
            <w:pPr>
              <w:pStyle w:val="affffff3"/>
              <w:rPr>
                <w:rFonts w:ascii="Times New Roman" w:hAnsi="Times New Roman"/>
                <w:b w:val="0"/>
                <w:sz w:val="24"/>
                <w:szCs w:val="24"/>
                <w:lang w:val="ru-RU"/>
              </w:rPr>
            </w:pPr>
            <w:r>
              <w:rPr>
                <w:rFonts w:ascii="Times New Roman" w:hAnsi="Times New Roman"/>
                <w:b w:val="0"/>
                <w:sz w:val="24"/>
                <w:szCs w:val="24"/>
                <w:lang w:val="ru-RU"/>
              </w:rPr>
              <w:t>К 11</w:t>
            </w:r>
          </w:p>
        </w:tc>
      </w:tr>
      <w:tr w:rsidR="00C80BBD" w:rsidRPr="002A384E" w:rsidTr="002C57A1">
        <w:trPr>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B34FFF" w:rsidRDefault="00C80BBD" w:rsidP="00C80BBD">
            <w:pPr>
              <w:numPr>
                <w:ilvl w:val="0"/>
                <w:numId w:val="13"/>
              </w:numPr>
              <w:shd w:val="clear" w:color="auto" w:fill="FFFFFF"/>
              <w:spacing w:after="0" w:line="240" w:lineRule="auto"/>
              <w:ind w:left="340"/>
              <w:rPr>
                <w:rFonts w:ascii="Times New Roman" w:hAnsi="Times New Roman"/>
                <w:bCs/>
                <w:sz w:val="24"/>
                <w:szCs w:val="24"/>
              </w:rPr>
            </w:pPr>
            <w:r w:rsidRPr="00B34FFF">
              <w:rPr>
                <w:rFonts w:ascii="Times New Roman" w:hAnsi="Times New Roman"/>
                <w:sz w:val="24"/>
                <w:szCs w:val="24"/>
              </w:rPr>
              <w:t>Общие сведения о непотопляемости</w:t>
            </w:r>
          </w:p>
        </w:tc>
        <w:tc>
          <w:tcPr>
            <w:tcW w:w="0" w:type="auto"/>
            <w:tcBorders>
              <w:top w:val="single" w:sz="4" w:space="0" w:color="auto"/>
              <w:left w:val="single" w:sz="4" w:space="0" w:color="auto"/>
              <w:bottom w:val="single" w:sz="4" w:space="0" w:color="auto"/>
              <w:right w:val="single" w:sz="4" w:space="0" w:color="auto"/>
            </w:tcBorders>
          </w:tcPr>
          <w:p w:rsidR="00C80BBD" w:rsidRDefault="00C80BBD" w:rsidP="00C80BBD">
            <w:pPr>
              <w:shd w:val="clear" w:color="auto" w:fill="FFFFFF"/>
              <w:spacing w:after="0" w:line="240" w:lineRule="auto"/>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2A384E" w:rsidTr="002C57A1">
        <w:trPr>
          <w:trHeight w:val="537"/>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B34FFF" w:rsidRDefault="00C80BBD" w:rsidP="00C80BBD">
            <w:pPr>
              <w:numPr>
                <w:ilvl w:val="0"/>
                <w:numId w:val="13"/>
              </w:numPr>
              <w:shd w:val="clear" w:color="auto" w:fill="FFFFFF"/>
              <w:ind w:left="340"/>
              <w:rPr>
                <w:rFonts w:ascii="Times New Roman" w:hAnsi="Times New Roman"/>
                <w:sz w:val="24"/>
                <w:szCs w:val="24"/>
              </w:rPr>
            </w:pPr>
            <w:r w:rsidRPr="00B34FFF">
              <w:rPr>
                <w:rFonts w:ascii="Times New Roman" w:hAnsi="Times New Roman"/>
                <w:sz w:val="24"/>
                <w:szCs w:val="24"/>
              </w:rPr>
              <w:t>Требования руководящих документов по вопросам непотопляемости</w:t>
            </w:r>
          </w:p>
        </w:tc>
        <w:tc>
          <w:tcPr>
            <w:tcW w:w="0" w:type="auto"/>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jc w:val="center"/>
              <w:rPr>
                <w:rFonts w:ascii="Times New Roman" w:hAnsi="Times New Roman"/>
                <w:sz w:val="24"/>
                <w:szCs w:val="24"/>
              </w:rPr>
            </w:pPr>
            <w:r>
              <w:rPr>
                <w:rFonts w:ascii="Times New Roman" w:hAnsi="Times New Roman"/>
                <w:sz w:val="24"/>
                <w:szCs w:val="24"/>
              </w:rPr>
              <w:t>2</w:t>
            </w: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b w:val="0"/>
                <w:bCs w:val="0"/>
                <w:sz w:val="24"/>
                <w:szCs w:val="24"/>
              </w:rPr>
            </w:pPr>
          </w:p>
        </w:tc>
      </w:tr>
      <w:tr w:rsidR="00C80BBD" w:rsidRPr="002A384E" w:rsidTr="002C57A1">
        <w:trPr>
          <w:trHeight w:hRule="exact" w:val="365"/>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sz w:val="24"/>
                <w:szCs w:val="24"/>
              </w:rPr>
            </w:pPr>
            <w:r w:rsidRPr="00932EDA">
              <w:rPr>
                <w:rFonts w:ascii="Times New Roman" w:hAnsi="Times New Roman"/>
                <w:b/>
                <w:bCs/>
                <w:sz w:val="24"/>
                <w:szCs w:val="24"/>
              </w:rPr>
              <w:t>В том числе практические занятия</w:t>
            </w:r>
          </w:p>
        </w:tc>
        <w:tc>
          <w:tcPr>
            <w:tcW w:w="0" w:type="auto"/>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487" w:type="dxa"/>
            <w:vMerge/>
            <w:tcBorders>
              <w:left w:val="single" w:sz="4" w:space="0" w:color="auto"/>
              <w:right w:val="single" w:sz="4" w:space="0" w:color="auto"/>
            </w:tcBorders>
          </w:tcPr>
          <w:p w:rsidR="00C80BBD" w:rsidRPr="002A384E" w:rsidRDefault="00C80BBD" w:rsidP="00C80BBD">
            <w:pPr>
              <w:pStyle w:val="affffff3"/>
              <w:rPr>
                <w:rFonts w:ascii="Times New Roman" w:hAnsi="Times New Roman"/>
                <w:sz w:val="24"/>
                <w:szCs w:val="24"/>
              </w:rPr>
            </w:pPr>
          </w:p>
        </w:tc>
      </w:tr>
      <w:tr w:rsidR="00C80BBD" w:rsidRPr="00932EDA" w:rsidTr="002C57A1">
        <w:trPr>
          <w:trHeight w:val="625"/>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rPr>
                <w:rFonts w:ascii="Times New Roman" w:hAnsi="Times New Roman"/>
                <w:sz w:val="24"/>
                <w:szCs w:val="24"/>
              </w:rPr>
            </w:pPr>
            <w:r w:rsidRPr="00FD3FB7">
              <w:rPr>
                <w:rFonts w:ascii="Times New Roman" w:hAnsi="Times New Roman"/>
                <w:b/>
                <w:sz w:val="24"/>
                <w:lang w:eastAsia="en-US"/>
              </w:rPr>
              <w:t>Практическое</w:t>
            </w:r>
            <w:r w:rsidRPr="00FD3FB7">
              <w:rPr>
                <w:rFonts w:ascii="Times New Roman" w:hAnsi="Times New Roman"/>
                <w:b/>
                <w:spacing w:val="-6"/>
                <w:sz w:val="24"/>
                <w:lang w:eastAsia="en-US"/>
              </w:rPr>
              <w:t xml:space="preserve"> </w:t>
            </w:r>
            <w:r w:rsidRPr="00FD3FB7">
              <w:rPr>
                <w:rFonts w:ascii="Times New Roman" w:hAnsi="Times New Roman"/>
                <w:b/>
                <w:sz w:val="24"/>
                <w:lang w:eastAsia="en-US"/>
              </w:rPr>
              <w:t>занятие</w:t>
            </w:r>
            <w:r w:rsidRPr="00FD3FB7">
              <w:rPr>
                <w:rFonts w:ascii="Times New Roman" w:hAnsi="Times New Roman"/>
                <w:b/>
                <w:spacing w:val="-5"/>
                <w:sz w:val="24"/>
                <w:lang w:eastAsia="en-US"/>
              </w:rPr>
              <w:t xml:space="preserve"> </w:t>
            </w:r>
            <w:r w:rsidRPr="00FD3FB7">
              <w:rPr>
                <w:rFonts w:ascii="Times New Roman" w:hAnsi="Times New Roman"/>
                <w:b/>
                <w:sz w:val="24"/>
                <w:lang w:eastAsia="en-US"/>
              </w:rPr>
              <w:t>№5.</w:t>
            </w:r>
            <w:r w:rsidRPr="00FD3FB7">
              <w:rPr>
                <w:rFonts w:ascii="Times New Roman" w:hAnsi="Times New Roman"/>
                <w:spacing w:val="-5"/>
                <w:sz w:val="24"/>
                <w:lang w:eastAsia="en-US"/>
              </w:rPr>
              <w:t xml:space="preserve"> </w:t>
            </w:r>
            <w:r w:rsidRPr="00FD3FB7">
              <w:rPr>
                <w:rFonts w:ascii="Times New Roman" w:hAnsi="Times New Roman"/>
                <w:sz w:val="24"/>
                <w:lang w:eastAsia="en-US"/>
              </w:rPr>
              <w:t>Посадки</w:t>
            </w:r>
            <w:r w:rsidRPr="00FD3FB7">
              <w:rPr>
                <w:rFonts w:ascii="Times New Roman" w:hAnsi="Times New Roman"/>
                <w:spacing w:val="-5"/>
                <w:sz w:val="24"/>
                <w:lang w:eastAsia="en-US"/>
              </w:rPr>
              <w:t xml:space="preserve"> </w:t>
            </w:r>
            <w:r w:rsidRPr="00FD3FB7">
              <w:rPr>
                <w:rFonts w:ascii="Times New Roman" w:hAnsi="Times New Roman"/>
                <w:sz w:val="24"/>
                <w:lang w:eastAsia="en-US"/>
              </w:rPr>
              <w:t>судна</w:t>
            </w:r>
            <w:r w:rsidRPr="00FD3FB7">
              <w:rPr>
                <w:rFonts w:ascii="Times New Roman" w:hAnsi="Times New Roman"/>
                <w:spacing w:val="-6"/>
                <w:sz w:val="24"/>
                <w:lang w:eastAsia="en-US"/>
              </w:rPr>
              <w:t xml:space="preserve"> </w:t>
            </w:r>
            <w:r w:rsidRPr="00FD3FB7">
              <w:rPr>
                <w:rFonts w:ascii="Times New Roman" w:hAnsi="Times New Roman"/>
                <w:sz w:val="24"/>
                <w:lang w:eastAsia="en-US"/>
              </w:rPr>
              <w:t>при</w:t>
            </w:r>
            <w:r w:rsidRPr="00FD3FB7">
              <w:rPr>
                <w:rFonts w:ascii="Times New Roman" w:hAnsi="Times New Roman"/>
                <w:spacing w:val="-5"/>
                <w:sz w:val="24"/>
                <w:lang w:eastAsia="en-US"/>
              </w:rPr>
              <w:t xml:space="preserve"> </w:t>
            </w:r>
            <w:r w:rsidRPr="00FD3FB7">
              <w:rPr>
                <w:rFonts w:ascii="Times New Roman" w:hAnsi="Times New Roman"/>
                <w:sz w:val="24"/>
                <w:lang w:eastAsia="en-US"/>
              </w:rPr>
              <w:t>затоплении</w:t>
            </w:r>
            <w:r w:rsidRPr="00FD3FB7">
              <w:rPr>
                <w:rFonts w:ascii="Times New Roman" w:hAnsi="Times New Roman"/>
                <w:spacing w:val="-5"/>
                <w:sz w:val="24"/>
                <w:lang w:eastAsia="en-US"/>
              </w:rPr>
              <w:t xml:space="preserve"> </w:t>
            </w:r>
            <w:r w:rsidRPr="00FD3FB7">
              <w:rPr>
                <w:rFonts w:ascii="Times New Roman" w:hAnsi="Times New Roman"/>
                <w:sz w:val="24"/>
                <w:lang w:eastAsia="en-US"/>
              </w:rPr>
              <w:t>одного</w:t>
            </w:r>
            <w:r w:rsidRPr="00FD3FB7">
              <w:rPr>
                <w:rFonts w:ascii="Times New Roman" w:hAnsi="Times New Roman"/>
                <w:spacing w:val="-8"/>
                <w:sz w:val="24"/>
                <w:lang w:eastAsia="en-US"/>
              </w:rPr>
              <w:t xml:space="preserve"> </w:t>
            </w:r>
            <w:r w:rsidRPr="00FD3FB7">
              <w:rPr>
                <w:rFonts w:ascii="Times New Roman" w:hAnsi="Times New Roman"/>
                <w:sz w:val="24"/>
                <w:lang w:eastAsia="en-US"/>
              </w:rPr>
              <w:t>или</w:t>
            </w:r>
            <w:r w:rsidRPr="00FD3FB7">
              <w:rPr>
                <w:rFonts w:ascii="Times New Roman" w:hAnsi="Times New Roman"/>
                <w:spacing w:val="-4"/>
                <w:sz w:val="24"/>
                <w:lang w:eastAsia="en-US"/>
              </w:rPr>
              <w:t xml:space="preserve"> </w:t>
            </w:r>
            <w:r w:rsidRPr="00FD3FB7">
              <w:rPr>
                <w:rFonts w:ascii="Times New Roman" w:hAnsi="Times New Roman"/>
                <w:sz w:val="24"/>
                <w:lang w:eastAsia="en-US"/>
              </w:rPr>
              <w:t>нескольких</w:t>
            </w:r>
            <w:r w:rsidRPr="00FD3FB7">
              <w:rPr>
                <w:rFonts w:ascii="Times New Roman" w:hAnsi="Times New Roman"/>
                <w:spacing w:val="-3"/>
                <w:sz w:val="24"/>
                <w:lang w:eastAsia="en-US"/>
              </w:rPr>
              <w:t xml:space="preserve"> </w:t>
            </w:r>
            <w:r w:rsidRPr="00FD3FB7">
              <w:rPr>
                <w:rFonts w:ascii="Times New Roman" w:hAnsi="Times New Roman"/>
                <w:sz w:val="24"/>
                <w:lang w:eastAsia="en-US"/>
              </w:rPr>
              <w:t>отсеков.</w:t>
            </w:r>
            <w:r w:rsidRPr="00FD3FB7">
              <w:rPr>
                <w:rFonts w:ascii="Times New Roman" w:hAnsi="Times New Roman"/>
                <w:spacing w:val="-2"/>
                <w:sz w:val="24"/>
                <w:lang w:eastAsia="en-US"/>
              </w:rPr>
              <w:t xml:space="preserve"> </w:t>
            </w:r>
            <w:r w:rsidRPr="00FD3FB7">
              <w:rPr>
                <w:rFonts w:ascii="Times New Roman" w:hAnsi="Times New Roman"/>
                <w:sz w:val="24"/>
                <w:lang w:eastAsia="en-US"/>
              </w:rPr>
              <w:t>Определение осадки при переходе</w:t>
            </w:r>
            <w:r w:rsidRPr="00FD3FB7">
              <w:rPr>
                <w:rFonts w:ascii="Times New Roman" w:hAnsi="Times New Roman"/>
                <w:spacing w:val="40"/>
                <w:sz w:val="24"/>
                <w:lang w:eastAsia="en-US"/>
              </w:rPr>
              <w:t xml:space="preserve"> </w:t>
            </w:r>
            <w:r w:rsidRPr="00FD3FB7">
              <w:rPr>
                <w:rFonts w:ascii="Times New Roman" w:hAnsi="Times New Roman"/>
                <w:sz w:val="24"/>
                <w:lang w:eastAsia="en-US"/>
              </w:rPr>
              <w:t>из пресной воды в соленую.</w:t>
            </w:r>
          </w:p>
        </w:tc>
        <w:tc>
          <w:tcPr>
            <w:tcW w:w="0" w:type="auto"/>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jc w:val="center"/>
              <w:rPr>
                <w:rFonts w:ascii="Times New Roman" w:hAnsi="Times New Roman"/>
                <w:sz w:val="24"/>
                <w:szCs w:val="24"/>
              </w:rPr>
            </w:pPr>
            <w:r>
              <w:rPr>
                <w:rFonts w:ascii="Times New Roman" w:hAnsi="Times New Roman"/>
                <w:sz w:val="24"/>
                <w:szCs w:val="24"/>
              </w:rPr>
              <w:t>2</w:t>
            </w:r>
          </w:p>
        </w:tc>
        <w:tc>
          <w:tcPr>
            <w:tcW w:w="2487" w:type="dxa"/>
            <w:vMerge/>
            <w:tcBorders>
              <w:left w:val="single" w:sz="4" w:space="0" w:color="auto"/>
              <w:right w:val="single" w:sz="4" w:space="0" w:color="auto"/>
            </w:tcBorders>
          </w:tcPr>
          <w:p w:rsidR="00C80BBD" w:rsidRPr="00932EDA" w:rsidRDefault="00C80BBD" w:rsidP="00C80BBD">
            <w:pPr>
              <w:shd w:val="clear" w:color="auto" w:fill="FFFFFF"/>
              <w:spacing w:after="0" w:line="240" w:lineRule="auto"/>
              <w:jc w:val="center"/>
              <w:rPr>
                <w:rFonts w:ascii="Times New Roman" w:hAnsi="Times New Roman"/>
                <w:sz w:val="24"/>
                <w:szCs w:val="24"/>
              </w:rPr>
            </w:pPr>
          </w:p>
        </w:tc>
      </w:tr>
      <w:tr w:rsidR="00C80BBD" w:rsidRPr="002A384E" w:rsidTr="002C57A1">
        <w:trPr>
          <w:trHeight w:hRule="exact" w:val="372"/>
          <w:jc w:val="center"/>
        </w:trPr>
        <w:tc>
          <w:tcPr>
            <w:tcW w:w="2542" w:type="dxa"/>
            <w:vMerge w:val="restart"/>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r w:rsidRPr="00932EDA">
              <w:rPr>
                <w:rFonts w:ascii="Times New Roman" w:hAnsi="Times New Roman"/>
                <w:b/>
                <w:bCs/>
                <w:sz w:val="24"/>
                <w:szCs w:val="24"/>
              </w:rPr>
              <w:t>Тема 2.5.</w:t>
            </w:r>
          </w:p>
          <w:p w:rsidR="00C80BBD" w:rsidRPr="00932EDA" w:rsidRDefault="00C80BBD" w:rsidP="00C80BBD">
            <w:pPr>
              <w:shd w:val="clear" w:color="auto" w:fill="FFFFFF"/>
              <w:spacing w:after="0" w:line="240" w:lineRule="auto"/>
              <w:rPr>
                <w:rFonts w:ascii="Times New Roman" w:hAnsi="Times New Roman"/>
                <w:b/>
                <w:bCs/>
                <w:sz w:val="24"/>
                <w:szCs w:val="24"/>
              </w:rPr>
            </w:pPr>
            <w:r w:rsidRPr="00932EDA">
              <w:rPr>
                <w:rFonts w:ascii="Times New Roman" w:hAnsi="Times New Roman"/>
                <w:b/>
                <w:bCs/>
                <w:sz w:val="24"/>
                <w:szCs w:val="24"/>
              </w:rPr>
              <w:t>Ходкость судна и его движители</w:t>
            </w:r>
          </w:p>
        </w:tc>
        <w:tc>
          <w:tcPr>
            <w:tcW w:w="9125" w:type="dxa"/>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rPr>
                <w:rFonts w:ascii="Times New Roman" w:hAnsi="Times New Roman"/>
                <w:b/>
                <w:bCs/>
                <w:sz w:val="24"/>
                <w:szCs w:val="24"/>
              </w:rPr>
            </w:pPr>
            <w:r w:rsidRPr="00932EDA">
              <w:rPr>
                <w:rFonts w:ascii="Times New Roman" w:hAnsi="Times New Roman"/>
                <w:b/>
                <w:bCs/>
                <w:sz w:val="24"/>
                <w:szCs w:val="24"/>
              </w:rPr>
              <w:t>Содержание учебного материала</w:t>
            </w:r>
          </w:p>
        </w:tc>
        <w:tc>
          <w:tcPr>
            <w:tcW w:w="0" w:type="auto"/>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2487" w:type="dxa"/>
            <w:vMerge w:val="restart"/>
            <w:tcBorders>
              <w:top w:val="single" w:sz="4" w:space="0" w:color="auto"/>
              <w:left w:val="single" w:sz="4" w:space="0" w:color="auto"/>
              <w:right w:val="single" w:sz="4" w:space="0" w:color="auto"/>
            </w:tcBorders>
          </w:tcPr>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rPr>
              <w:t>ОК</w:t>
            </w:r>
            <w:r>
              <w:rPr>
                <w:rFonts w:ascii="Times New Roman" w:hAnsi="Times New Roman"/>
                <w:b w:val="0"/>
                <w:bCs w:val="0"/>
                <w:sz w:val="24"/>
                <w:szCs w:val="24"/>
                <w:lang w:val="ru-RU"/>
              </w:rPr>
              <w:t xml:space="preserve"> </w:t>
            </w:r>
            <w:r w:rsidRPr="002A384E">
              <w:rPr>
                <w:rFonts w:ascii="Times New Roman" w:hAnsi="Times New Roman"/>
                <w:b w:val="0"/>
                <w:bCs w:val="0"/>
                <w:sz w:val="24"/>
                <w:szCs w:val="24"/>
              </w:rPr>
              <w:t>01</w:t>
            </w:r>
            <w:r>
              <w:rPr>
                <w:rFonts w:ascii="Times New Roman" w:hAnsi="Times New Roman"/>
                <w:b w:val="0"/>
                <w:bCs w:val="0"/>
                <w:sz w:val="24"/>
                <w:szCs w:val="24"/>
                <w:lang w:val="ru-RU"/>
              </w:rPr>
              <w:t xml:space="preserve"> – ОК 02, </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ОК 04 – ОК 06,</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 xml:space="preserve"> ОК - 09</w:t>
            </w:r>
          </w:p>
          <w:p w:rsidR="00C80BBD" w:rsidRPr="00C80BBD" w:rsidRDefault="00C80BBD" w:rsidP="00C80BBD">
            <w:pPr>
              <w:pStyle w:val="affffff3"/>
              <w:rPr>
                <w:rFonts w:ascii="Times New Roman" w:hAnsi="Times New Roman"/>
                <w:b w:val="0"/>
                <w:sz w:val="24"/>
                <w:szCs w:val="24"/>
                <w:lang w:val="ru-RU"/>
              </w:rPr>
            </w:pPr>
            <w:r>
              <w:rPr>
                <w:rFonts w:ascii="Times New Roman" w:hAnsi="Times New Roman"/>
                <w:b w:val="0"/>
                <w:sz w:val="24"/>
                <w:szCs w:val="24"/>
                <w:lang w:val="ru-RU"/>
              </w:rPr>
              <w:t>К 11</w:t>
            </w:r>
          </w:p>
        </w:tc>
      </w:tr>
      <w:tr w:rsidR="00CE5DBB" w:rsidRPr="002A384E" w:rsidTr="002C57A1">
        <w:trPr>
          <w:trHeight w:hRule="exact" w:val="37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4C4B54" w:rsidRDefault="00CE5DBB" w:rsidP="00A60733">
            <w:pPr>
              <w:numPr>
                <w:ilvl w:val="0"/>
                <w:numId w:val="14"/>
              </w:numPr>
              <w:shd w:val="clear" w:color="auto" w:fill="FFFFFF"/>
              <w:spacing w:after="0" w:line="240" w:lineRule="auto"/>
              <w:ind w:left="340"/>
              <w:rPr>
                <w:rFonts w:ascii="Times New Roman" w:hAnsi="Times New Roman"/>
                <w:sz w:val="24"/>
                <w:szCs w:val="24"/>
              </w:rPr>
            </w:pPr>
            <w:r w:rsidRPr="004C4B54">
              <w:rPr>
                <w:rFonts w:ascii="Times New Roman" w:hAnsi="Times New Roman"/>
                <w:sz w:val="24"/>
                <w:szCs w:val="24"/>
              </w:rPr>
              <w:t>Сопротивление воды движению судна.</w:t>
            </w:r>
          </w:p>
        </w:tc>
        <w:tc>
          <w:tcPr>
            <w:tcW w:w="0" w:type="auto"/>
            <w:vMerge w:val="restart"/>
            <w:tcBorders>
              <w:top w:val="single" w:sz="4" w:space="0" w:color="auto"/>
              <w:left w:val="single" w:sz="4" w:space="0" w:color="auto"/>
              <w:right w:val="single" w:sz="4" w:space="0" w:color="auto"/>
            </w:tcBorders>
          </w:tcPr>
          <w:p w:rsidR="00CE5DBB" w:rsidRDefault="00CE5DBB" w:rsidP="002C57A1">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b w:val="0"/>
                <w:bCs w:val="0"/>
                <w:sz w:val="24"/>
                <w:szCs w:val="24"/>
              </w:rPr>
            </w:pPr>
          </w:p>
        </w:tc>
      </w:tr>
      <w:tr w:rsidR="00CE5DBB" w:rsidRPr="002A384E" w:rsidTr="002C57A1">
        <w:trPr>
          <w:trHeight w:hRule="exact" w:val="37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4C4B54" w:rsidRDefault="00CE5DBB" w:rsidP="00A60733">
            <w:pPr>
              <w:numPr>
                <w:ilvl w:val="0"/>
                <w:numId w:val="14"/>
              </w:numPr>
              <w:shd w:val="clear" w:color="auto" w:fill="FFFFFF"/>
              <w:spacing w:after="0" w:line="240" w:lineRule="auto"/>
              <w:ind w:left="340"/>
              <w:rPr>
                <w:rFonts w:ascii="Times New Roman" w:hAnsi="Times New Roman"/>
                <w:sz w:val="24"/>
                <w:szCs w:val="24"/>
              </w:rPr>
            </w:pPr>
            <w:r w:rsidRPr="004C4B54">
              <w:rPr>
                <w:rFonts w:ascii="Times New Roman" w:hAnsi="Times New Roman"/>
                <w:sz w:val="24"/>
                <w:szCs w:val="24"/>
              </w:rPr>
              <w:t>Воздушное сопротивление.</w:t>
            </w:r>
          </w:p>
        </w:tc>
        <w:tc>
          <w:tcPr>
            <w:tcW w:w="0" w:type="auto"/>
            <w:vMerge/>
            <w:tcBorders>
              <w:left w:val="single" w:sz="4" w:space="0" w:color="auto"/>
              <w:right w:val="single" w:sz="4" w:space="0" w:color="auto"/>
            </w:tcBorders>
          </w:tcPr>
          <w:p w:rsidR="00CE5DBB" w:rsidRDefault="00CE5DBB" w:rsidP="002C57A1">
            <w:pPr>
              <w:shd w:val="clear" w:color="auto" w:fill="FFFFFF"/>
              <w:spacing w:after="0" w:line="240" w:lineRule="auto"/>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b w:val="0"/>
                <w:bCs w:val="0"/>
                <w:sz w:val="24"/>
                <w:szCs w:val="24"/>
              </w:rPr>
            </w:pPr>
          </w:p>
        </w:tc>
      </w:tr>
      <w:tr w:rsidR="00CE5DBB" w:rsidRPr="002A384E" w:rsidTr="002C57A1">
        <w:trPr>
          <w:trHeight w:hRule="exact" w:val="37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4C4B54" w:rsidRDefault="00CE5DBB" w:rsidP="00A60733">
            <w:pPr>
              <w:numPr>
                <w:ilvl w:val="0"/>
                <w:numId w:val="14"/>
              </w:numPr>
              <w:shd w:val="clear" w:color="auto" w:fill="FFFFFF"/>
              <w:spacing w:after="0" w:line="240" w:lineRule="auto"/>
              <w:ind w:left="340"/>
              <w:rPr>
                <w:rFonts w:ascii="Times New Roman" w:hAnsi="Times New Roman"/>
                <w:sz w:val="24"/>
                <w:szCs w:val="24"/>
              </w:rPr>
            </w:pPr>
            <w:r w:rsidRPr="004C4B54">
              <w:rPr>
                <w:rFonts w:ascii="Times New Roman" w:hAnsi="Times New Roman"/>
                <w:sz w:val="24"/>
                <w:szCs w:val="24"/>
              </w:rPr>
              <w:t>Влияние на ходкость обрастания корпуса, ветра и мелководья.</w:t>
            </w:r>
          </w:p>
        </w:tc>
        <w:tc>
          <w:tcPr>
            <w:tcW w:w="0" w:type="auto"/>
            <w:vMerge/>
            <w:tcBorders>
              <w:left w:val="single" w:sz="4" w:space="0" w:color="auto"/>
              <w:right w:val="single" w:sz="4" w:space="0" w:color="auto"/>
            </w:tcBorders>
          </w:tcPr>
          <w:p w:rsidR="00CE5DBB" w:rsidRDefault="00CE5DBB" w:rsidP="002C57A1">
            <w:pPr>
              <w:shd w:val="clear" w:color="auto" w:fill="FFFFFF"/>
              <w:spacing w:after="0" w:line="240" w:lineRule="auto"/>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b w:val="0"/>
                <w:bCs w:val="0"/>
                <w:sz w:val="24"/>
                <w:szCs w:val="24"/>
              </w:rPr>
            </w:pPr>
          </w:p>
        </w:tc>
      </w:tr>
      <w:tr w:rsidR="00CE5DBB" w:rsidRPr="002A384E" w:rsidTr="002C57A1">
        <w:trPr>
          <w:trHeight w:hRule="exact" w:val="37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4C4B54" w:rsidRDefault="00CE5DBB" w:rsidP="00A60733">
            <w:pPr>
              <w:numPr>
                <w:ilvl w:val="0"/>
                <w:numId w:val="14"/>
              </w:numPr>
              <w:shd w:val="clear" w:color="auto" w:fill="FFFFFF"/>
              <w:spacing w:after="0" w:line="240" w:lineRule="auto"/>
              <w:ind w:left="340"/>
              <w:rPr>
                <w:rFonts w:ascii="Times New Roman" w:hAnsi="Times New Roman"/>
                <w:sz w:val="24"/>
                <w:szCs w:val="24"/>
              </w:rPr>
            </w:pPr>
            <w:r w:rsidRPr="004C4B54">
              <w:rPr>
                <w:rFonts w:ascii="Times New Roman" w:hAnsi="Times New Roman"/>
                <w:sz w:val="24"/>
                <w:szCs w:val="24"/>
              </w:rPr>
              <w:t>Буксировочная мощность.</w:t>
            </w:r>
          </w:p>
        </w:tc>
        <w:tc>
          <w:tcPr>
            <w:tcW w:w="0" w:type="auto"/>
            <w:vMerge/>
            <w:tcBorders>
              <w:left w:val="single" w:sz="4" w:space="0" w:color="auto"/>
              <w:right w:val="single" w:sz="4" w:space="0" w:color="auto"/>
            </w:tcBorders>
          </w:tcPr>
          <w:p w:rsidR="00CE5DBB" w:rsidRDefault="00CE5DBB" w:rsidP="002C57A1">
            <w:pPr>
              <w:shd w:val="clear" w:color="auto" w:fill="FFFFFF"/>
              <w:spacing w:after="0" w:line="240" w:lineRule="auto"/>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b w:val="0"/>
                <w:bCs w:val="0"/>
                <w:sz w:val="24"/>
                <w:szCs w:val="24"/>
              </w:rPr>
            </w:pPr>
          </w:p>
        </w:tc>
      </w:tr>
      <w:tr w:rsidR="00CE5DBB" w:rsidRPr="002A384E" w:rsidTr="002C57A1">
        <w:trPr>
          <w:trHeight w:hRule="exact" w:val="37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4C4B54" w:rsidRDefault="00CE5DBB" w:rsidP="00A60733">
            <w:pPr>
              <w:numPr>
                <w:ilvl w:val="0"/>
                <w:numId w:val="14"/>
              </w:numPr>
              <w:shd w:val="clear" w:color="auto" w:fill="FFFFFF"/>
              <w:spacing w:after="0" w:line="240" w:lineRule="auto"/>
              <w:ind w:left="340"/>
              <w:rPr>
                <w:rFonts w:ascii="Times New Roman" w:hAnsi="Times New Roman"/>
                <w:sz w:val="24"/>
                <w:szCs w:val="24"/>
              </w:rPr>
            </w:pPr>
            <w:r w:rsidRPr="004C4B54">
              <w:rPr>
                <w:rFonts w:ascii="Times New Roman" w:hAnsi="Times New Roman"/>
                <w:sz w:val="24"/>
                <w:szCs w:val="24"/>
              </w:rPr>
              <w:t>Пропульсивный коэффициент.</w:t>
            </w:r>
          </w:p>
        </w:tc>
        <w:tc>
          <w:tcPr>
            <w:tcW w:w="0" w:type="auto"/>
            <w:vMerge/>
            <w:tcBorders>
              <w:left w:val="single" w:sz="4" w:space="0" w:color="auto"/>
              <w:right w:val="single" w:sz="4" w:space="0" w:color="auto"/>
            </w:tcBorders>
          </w:tcPr>
          <w:p w:rsidR="00CE5DBB" w:rsidRDefault="00CE5DBB" w:rsidP="002C57A1">
            <w:pPr>
              <w:shd w:val="clear" w:color="auto" w:fill="FFFFFF"/>
              <w:spacing w:after="0" w:line="240" w:lineRule="auto"/>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b w:val="0"/>
                <w:bCs w:val="0"/>
                <w:sz w:val="24"/>
                <w:szCs w:val="24"/>
              </w:rPr>
            </w:pPr>
          </w:p>
        </w:tc>
      </w:tr>
      <w:tr w:rsidR="00CE5DBB" w:rsidRPr="002A384E" w:rsidTr="002C57A1">
        <w:trPr>
          <w:trHeight w:hRule="exact" w:val="37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4C4B54" w:rsidRDefault="00CE5DBB" w:rsidP="00A60733">
            <w:pPr>
              <w:numPr>
                <w:ilvl w:val="0"/>
                <w:numId w:val="14"/>
              </w:numPr>
              <w:shd w:val="clear" w:color="auto" w:fill="FFFFFF"/>
              <w:spacing w:after="0" w:line="240" w:lineRule="auto"/>
              <w:ind w:left="340"/>
              <w:rPr>
                <w:rFonts w:ascii="Times New Roman" w:hAnsi="Times New Roman"/>
                <w:sz w:val="24"/>
                <w:szCs w:val="24"/>
              </w:rPr>
            </w:pPr>
            <w:r w:rsidRPr="004C4B54">
              <w:rPr>
                <w:rFonts w:ascii="Times New Roman" w:hAnsi="Times New Roman"/>
                <w:sz w:val="24"/>
                <w:szCs w:val="24"/>
              </w:rPr>
              <w:t>Определение потребной мощности главных двигателей.</w:t>
            </w:r>
          </w:p>
        </w:tc>
        <w:tc>
          <w:tcPr>
            <w:tcW w:w="0" w:type="auto"/>
            <w:vMerge/>
            <w:tcBorders>
              <w:left w:val="single" w:sz="4" w:space="0" w:color="auto"/>
              <w:right w:val="single" w:sz="4" w:space="0" w:color="auto"/>
            </w:tcBorders>
          </w:tcPr>
          <w:p w:rsidR="00CE5DBB" w:rsidRDefault="00CE5DBB" w:rsidP="002C57A1">
            <w:pPr>
              <w:shd w:val="clear" w:color="auto" w:fill="FFFFFF"/>
              <w:spacing w:after="0" w:line="240" w:lineRule="auto"/>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b w:val="0"/>
                <w:bCs w:val="0"/>
                <w:sz w:val="24"/>
                <w:szCs w:val="24"/>
              </w:rPr>
            </w:pPr>
          </w:p>
        </w:tc>
      </w:tr>
      <w:tr w:rsidR="00CE5DBB" w:rsidRPr="002A384E" w:rsidTr="002C57A1">
        <w:trPr>
          <w:trHeight w:hRule="exact" w:val="37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4C4B54" w:rsidRDefault="00CE5DBB" w:rsidP="00A60733">
            <w:pPr>
              <w:numPr>
                <w:ilvl w:val="0"/>
                <w:numId w:val="14"/>
              </w:numPr>
              <w:shd w:val="clear" w:color="auto" w:fill="FFFFFF"/>
              <w:ind w:left="340"/>
              <w:rPr>
                <w:rFonts w:ascii="Times New Roman" w:hAnsi="Times New Roman"/>
                <w:sz w:val="24"/>
                <w:szCs w:val="24"/>
              </w:rPr>
            </w:pPr>
            <w:r w:rsidRPr="004C4B54">
              <w:rPr>
                <w:rFonts w:ascii="Times New Roman" w:hAnsi="Times New Roman"/>
                <w:sz w:val="24"/>
                <w:szCs w:val="24"/>
              </w:rPr>
              <w:t>Судовые движители.</w:t>
            </w:r>
          </w:p>
        </w:tc>
        <w:tc>
          <w:tcPr>
            <w:tcW w:w="0" w:type="auto"/>
            <w:vMerge/>
            <w:tcBorders>
              <w:left w:val="single" w:sz="4" w:space="0" w:color="auto"/>
              <w:right w:val="single" w:sz="4" w:space="0" w:color="auto"/>
            </w:tcBorders>
          </w:tcPr>
          <w:p w:rsidR="00CE5DBB" w:rsidRDefault="00CE5DBB" w:rsidP="002C57A1">
            <w:pPr>
              <w:shd w:val="clear" w:color="auto" w:fill="FFFFFF"/>
              <w:spacing w:after="0" w:line="240" w:lineRule="auto"/>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b w:val="0"/>
                <w:bCs w:val="0"/>
                <w:sz w:val="24"/>
                <w:szCs w:val="24"/>
              </w:rPr>
            </w:pPr>
          </w:p>
        </w:tc>
      </w:tr>
      <w:tr w:rsidR="00CE5DBB" w:rsidRPr="002A384E" w:rsidTr="002C57A1">
        <w:trPr>
          <w:trHeight w:hRule="exact" w:val="37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AB1769" w:rsidRDefault="00CE5DBB" w:rsidP="00A60733">
            <w:pPr>
              <w:numPr>
                <w:ilvl w:val="0"/>
                <w:numId w:val="14"/>
              </w:numPr>
              <w:shd w:val="clear" w:color="auto" w:fill="FFFFFF"/>
              <w:ind w:left="340"/>
              <w:rPr>
                <w:rFonts w:ascii="Times New Roman" w:hAnsi="Times New Roman"/>
                <w:sz w:val="24"/>
                <w:szCs w:val="24"/>
              </w:rPr>
            </w:pPr>
            <w:r w:rsidRPr="00AB1769">
              <w:rPr>
                <w:rFonts w:ascii="Times New Roman" w:hAnsi="Times New Roman"/>
                <w:sz w:val="24"/>
                <w:szCs w:val="24"/>
              </w:rPr>
              <w:t>Общая характеристика работы винта за кормой судна.</w:t>
            </w:r>
          </w:p>
        </w:tc>
        <w:tc>
          <w:tcPr>
            <w:tcW w:w="0" w:type="auto"/>
            <w:vMerge/>
            <w:tcBorders>
              <w:left w:val="single" w:sz="4" w:space="0" w:color="auto"/>
              <w:right w:val="single" w:sz="4" w:space="0" w:color="auto"/>
            </w:tcBorders>
          </w:tcPr>
          <w:p w:rsidR="00CE5DBB" w:rsidRDefault="00CE5DBB" w:rsidP="002C57A1">
            <w:pPr>
              <w:shd w:val="clear" w:color="auto" w:fill="FFFFFF"/>
              <w:spacing w:after="0" w:line="240" w:lineRule="auto"/>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b w:val="0"/>
                <w:bCs w:val="0"/>
                <w:sz w:val="24"/>
                <w:szCs w:val="24"/>
              </w:rPr>
            </w:pPr>
          </w:p>
        </w:tc>
      </w:tr>
      <w:tr w:rsidR="00CE5DBB" w:rsidRPr="002A384E" w:rsidTr="002C57A1">
        <w:trPr>
          <w:trHeight w:hRule="exact" w:val="37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AB1769" w:rsidRDefault="00CE5DBB" w:rsidP="00A60733">
            <w:pPr>
              <w:numPr>
                <w:ilvl w:val="0"/>
                <w:numId w:val="14"/>
              </w:numPr>
              <w:shd w:val="clear" w:color="auto" w:fill="FFFFFF"/>
              <w:ind w:left="340"/>
              <w:rPr>
                <w:rFonts w:ascii="Times New Roman" w:hAnsi="Times New Roman"/>
                <w:sz w:val="24"/>
                <w:szCs w:val="24"/>
              </w:rPr>
            </w:pPr>
            <w:r w:rsidRPr="00AB1769">
              <w:rPr>
                <w:rFonts w:ascii="Times New Roman" w:hAnsi="Times New Roman"/>
                <w:sz w:val="24"/>
                <w:szCs w:val="24"/>
              </w:rPr>
              <w:t>Понятие о тяжёлых и лёгких винтах.</w:t>
            </w:r>
          </w:p>
        </w:tc>
        <w:tc>
          <w:tcPr>
            <w:tcW w:w="0" w:type="auto"/>
            <w:vMerge/>
            <w:tcBorders>
              <w:left w:val="single" w:sz="4" w:space="0" w:color="auto"/>
              <w:right w:val="single" w:sz="4" w:space="0" w:color="auto"/>
            </w:tcBorders>
          </w:tcPr>
          <w:p w:rsidR="00CE5DBB" w:rsidRDefault="00CE5DBB" w:rsidP="002C57A1">
            <w:pPr>
              <w:shd w:val="clear" w:color="auto" w:fill="FFFFFF"/>
              <w:spacing w:after="0" w:line="240" w:lineRule="auto"/>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b w:val="0"/>
                <w:bCs w:val="0"/>
                <w:sz w:val="24"/>
                <w:szCs w:val="24"/>
              </w:rPr>
            </w:pPr>
          </w:p>
        </w:tc>
      </w:tr>
      <w:tr w:rsidR="00CE5DBB" w:rsidRPr="002A384E" w:rsidTr="002C57A1">
        <w:trPr>
          <w:trHeight w:hRule="exact" w:val="372"/>
          <w:jc w:val="center"/>
        </w:trPr>
        <w:tc>
          <w:tcPr>
            <w:tcW w:w="2542" w:type="dxa"/>
            <w:vMerge/>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E5DBB" w:rsidRPr="00B34FFF" w:rsidRDefault="00CE5DBB" w:rsidP="00A60733">
            <w:pPr>
              <w:numPr>
                <w:ilvl w:val="0"/>
                <w:numId w:val="14"/>
              </w:numPr>
              <w:shd w:val="clear" w:color="auto" w:fill="FFFFFF"/>
              <w:ind w:left="340"/>
              <w:rPr>
                <w:rFonts w:ascii="Times New Roman" w:hAnsi="Times New Roman"/>
                <w:sz w:val="24"/>
                <w:szCs w:val="24"/>
              </w:rPr>
            </w:pPr>
            <w:r w:rsidRPr="00AB1769">
              <w:rPr>
                <w:rFonts w:ascii="Times New Roman" w:hAnsi="Times New Roman"/>
                <w:sz w:val="24"/>
                <w:szCs w:val="24"/>
              </w:rPr>
              <w:t>Винты регулируемого шага.</w:t>
            </w:r>
          </w:p>
        </w:tc>
        <w:tc>
          <w:tcPr>
            <w:tcW w:w="0" w:type="auto"/>
            <w:vMerge/>
            <w:tcBorders>
              <w:left w:val="single" w:sz="4" w:space="0" w:color="auto"/>
              <w:bottom w:val="single" w:sz="4" w:space="0" w:color="auto"/>
              <w:right w:val="single" w:sz="4" w:space="0" w:color="auto"/>
            </w:tcBorders>
          </w:tcPr>
          <w:p w:rsidR="00CE5DBB" w:rsidRDefault="00CE5DBB" w:rsidP="002C57A1">
            <w:pPr>
              <w:shd w:val="clear" w:color="auto" w:fill="FFFFFF"/>
              <w:spacing w:after="0" w:line="240" w:lineRule="auto"/>
              <w:jc w:val="center"/>
              <w:rPr>
                <w:rFonts w:ascii="Times New Roman" w:hAnsi="Times New Roman"/>
                <w:b/>
                <w:bCs/>
                <w:sz w:val="24"/>
                <w:szCs w:val="24"/>
              </w:rPr>
            </w:pPr>
          </w:p>
        </w:tc>
        <w:tc>
          <w:tcPr>
            <w:tcW w:w="2487" w:type="dxa"/>
            <w:vMerge/>
            <w:tcBorders>
              <w:left w:val="single" w:sz="4" w:space="0" w:color="auto"/>
              <w:right w:val="single" w:sz="4" w:space="0" w:color="auto"/>
            </w:tcBorders>
          </w:tcPr>
          <w:p w:rsidR="00CE5DBB" w:rsidRPr="002A384E" w:rsidRDefault="00CE5DBB" w:rsidP="002C57A1">
            <w:pPr>
              <w:pStyle w:val="affffff3"/>
              <w:rPr>
                <w:rFonts w:ascii="Times New Roman" w:hAnsi="Times New Roman"/>
                <w:b w:val="0"/>
                <w:bCs w:val="0"/>
                <w:sz w:val="24"/>
                <w:szCs w:val="24"/>
              </w:rPr>
            </w:pPr>
          </w:p>
        </w:tc>
      </w:tr>
      <w:tr w:rsidR="00CE5DBB" w:rsidRPr="00932EDA" w:rsidTr="002C57A1">
        <w:trPr>
          <w:trHeight w:hRule="exact" w:val="537"/>
          <w:jc w:val="center"/>
        </w:trPr>
        <w:tc>
          <w:tcPr>
            <w:tcW w:w="2542" w:type="dxa"/>
            <w:vMerge w:val="restart"/>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r w:rsidRPr="00932EDA">
              <w:rPr>
                <w:rFonts w:ascii="Times New Roman" w:hAnsi="Times New Roman"/>
                <w:b/>
                <w:bCs/>
                <w:sz w:val="24"/>
                <w:szCs w:val="24"/>
              </w:rPr>
              <w:lastRenderedPageBreak/>
              <w:t>Тема 2.6.</w:t>
            </w:r>
          </w:p>
          <w:p w:rsidR="00CE5DBB" w:rsidRPr="00932EDA" w:rsidRDefault="00CE5DBB" w:rsidP="002C57A1">
            <w:pPr>
              <w:shd w:val="clear" w:color="auto" w:fill="FFFFFF"/>
              <w:spacing w:after="0" w:line="240" w:lineRule="auto"/>
              <w:rPr>
                <w:rFonts w:ascii="Times New Roman" w:hAnsi="Times New Roman"/>
                <w:b/>
                <w:bCs/>
                <w:sz w:val="24"/>
                <w:szCs w:val="24"/>
              </w:rPr>
            </w:pPr>
            <w:r w:rsidRPr="00932EDA">
              <w:rPr>
                <w:rFonts w:ascii="Times New Roman" w:hAnsi="Times New Roman"/>
                <w:b/>
                <w:bCs/>
                <w:sz w:val="24"/>
                <w:szCs w:val="24"/>
              </w:rPr>
              <w:t>Управляемость</w:t>
            </w:r>
          </w:p>
          <w:p w:rsidR="00CE5DBB" w:rsidRPr="00932EDA" w:rsidRDefault="00CE5DBB" w:rsidP="002C57A1">
            <w:pPr>
              <w:shd w:val="clear" w:color="auto" w:fill="FFFFFF"/>
              <w:spacing w:after="0" w:line="240" w:lineRule="auto"/>
              <w:rPr>
                <w:rFonts w:ascii="Times New Roman" w:hAnsi="Times New Roman"/>
                <w:b/>
                <w:bCs/>
                <w:sz w:val="24"/>
                <w:szCs w:val="24"/>
              </w:rPr>
            </w:pPr>
            <w:r w:rsidRPr="00932EDA">
              <w:rPr>
                <w:rFonts w:ascii="Times New Roman" w:hAnsi="Times New Roman"/>
                <w:b/>
                <w:bCs/>
                <w:sz w:val="24"/>
                <w:szCs w:val="24"/>
              </w:rPr>
              <w:t>судна</w:t>
            </w:r>
          </w:p>
        </w:tc>
        <w:tc>
          <w:tcPr>
            <w:tcW w:w="9125" w:type="dxa"/>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rPr>
                <w:rFonts w:ascii="Times New Roman" w:hAnsi="Times New Roman"/>
                <w:b/>
                <w:bCs/>
                <w:sz w:val="24"/>
                <w:szCs w:val="24"/>
              </w:rPr>
            </w:pPr>
            <w:r w:rsidRPr="00932EDA">
              <w:rPr>
                <w:rFonts w:ascii="Times New Roman" w:hAnsi="Times New Roman"/>
                <w:b/>
                <w:bCs/>
                <w:sz w:val="24"/>
                <w:szCs w:val="24"/>
              </w:rPr>
              <w:t>Содержание учебного материала</w:t>
            </w:r>
          </w:p>
        </w:tc>
        <w:tc>
          <w:tcPr>
            <w:tcW w:w="0" w:type="auto"/>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4</w:t>
            </w:r>
          </w:p>
        </w:tc>
        <w:tc>
          <w:tcPr>
            <w:tcW w:w="2487" w:type="dxa"/>
            <w:tcBorders>
              <w:top w:val="single" w:sz="4" w:space="0" w:color="auto"/>
              <w:left w:val="single" w:sz="4" w:space="0" w:color="auto"/>
              <w:bottom w:val="single" w:sz="4" w:space="0" w:color="auto"/>
              <w:right w:val="single" w:sz="4" w:space="0" w:color="auto"/>
            </w:tcBorders>
          </w:tcPr>
          <w:p w:rsidR="00CE5DBB" w:rsidRPr="00932EDA" w:rsidRDefault="00CE5DBB" w:rsidP="002C57A1">
            <w:pPr>
              <w:spacing w:after="0" w:line="240" w:lineRule="auto"/>
              <w:jc w:val="center"/>
              <w:rPr>
                <w:rFonts w:ascii="Times New Roman" w:hAnsi="Times New Roman"/>
                <w:sz w:val="24"/>
                <w:szCs w:val="24"/>
              </w:rPr>
            </w:pPr>
          </w:p>
        </w:tc>
      </w:tr>
      <w:tr w:rsidR="00C80BBD" w:rsidRPr="002A384E" w:rsidTr="002C57A1">
        <w:trPr>
          <w:trHeight w:val="2842"/>
          <w:jc w:val="center"/>
        </w:trPr>
        <w:tc>
          <w:tcPr>
            <w:tcW w:w="2542" w:type="dxa"/>
            <w:vMerge/>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spacing w:after="0" w:line="240" w:lineRule="auto"/>
              <w:rPr>
                <w:rFonts w:ascii="Times New Roman" w:hAnsi="Times New Roman"/>
                <w:b/>
                <w:bCs/>
                <w:sz w:val="24"/>
                <w:szCs w:val="24"/>
              </w:rPr>
            </w:pPr>
          </w:p>
        </w:tc>
        <w:tc>
          <w:tcPr>
            <w:tcW w:w="9125" w:type="dxa"/>
            <w:tcBorders>
              <w:top w:val="single" w:sz="4" w:space="0" w:color="auto"/>
              <w:left w:val="single" w:sz="4" w:space="0" w:color="auto"/>
              <w:bottom w:val="single" w:sz="4" w:space="0" w:color="auto"/>
              <w:right w:val="single" w:sz="4" w:space="0" w:color="auto"/>
            </w:tcBorders>
          </w:tcPr>
          <w:p w:rsidR="00C80BBD" w:rsidRDefault="00C80BBD" w:rsidP="00C80BBD">
            <w:pPr>
              <w:numPr>
                <w:ilvl w:val="0"/>
                <w:numId w:val="15"/>
              </w:numPr>
              <w:shd w:val="clear" w:color="auto" w:fill="FFFFFF"/>
              <w:spacing w:after="0" w:line="240" w:lineRule="auto"/>
              <w:ind w:left="340"/>
              <w:rPr>
                <w:rFonts w:ascii="Times New Roman" w:hAnsi="Times New Roman"/>
                <w:sz w:val="24"/>
                <w:szCs w:val="24"/>
              </w:rPr>
            </w:pPr>
            <w:r w:rsidRPr="00932EDA">
              <w:rPr>
                <w:rFonts w:ascii="Times New Roman" w:hAnsi="Times New Roman"/>
                <w:sz w:val="24"/>
                <w:szCs w:val="24"/>
              </w:rPr>
              <w:t>Общее понятие об управляемости судна и сила</w:t>
            </w:r>
            <w:r>
              <w:rPr>
                <w:rFonts w:ascii="Times New Roman" w:hAnsi="Times New Roman"/>
                <w:sz w:val="24"/>
                <w:szCs w:val="24"/>
              </w:rPr>
              <w:t>х, действующих на корпус судна.</w:t>
            </w:r>
          </w:p>
          <w:p w:rsidR="00C80BBD" w:rsidRDefault="00C80BBD" w:rsidP="00C80BBD">
            <w:pPr>
              <w:numPr>
                <w:ilvl w:val="0"/>
                <w:numId w:val="15"/>
              </w:numPr>
              <w:shd w:val="clear" w:color="auto" w:fill="FFFFFF"/>
              <w:spacing w:after="0" w:line="240" w:lineRule="auto"/>
              <w:ind w:left="340"/>
              <w:rPr>
                <w:rFonts w:ascii="Times New Roman" w:hAnsi="Times New Roman"/>
                <w:sz w:val="24"/>
                <w:szCs w:val="24"/>
              </w:rPr>
            </w:pPr>
            <w:r>
              <w:rPr>
                <w:rFonts w:ascii="Times New Roman" w:hAnsi="Times New Roman"/>
                <w:sz w:val="24"/>
                <w:szCs w:val="24"/>
              </w:rPr>
              <w:t>Виды траектории движения судна.</w:t>
            </w:r>
          </w:p>
          <w:p w:rsidR="00C80BBD" w:rsidRDefault="00C80BBD" w:rsidP="00C80BBD">
            <w:pPr>
              <w:numPr>
                <w:ilvl w:val="0"/>
                <w:numId w:val="15"/>
              </w:numPr>
              <w:shd w:val="clear" w:color="auto" w:fill="FFFFFF"/>
              <w:spacing w:after="0" w:line="240" w:lineRule="auto"/>
              <w:ind w:left="340"/>
              <w:rPr>
                <w:rFonts w:ascii="Times New Roman" w:hAnsi="Times New Roman"/>
                <w:sz w:val="24"/>
                <w:szCs w:val="24"/>
              </w:rPr>
            </w:pPr>
            <w:r>
              <w:rPr>
                <w:rFonts w:ascii="Times New Roman" w:hAnsi="Times New Roman"/>
                <w:sz w:val="24"/>
                <w:szCs w:val="24"/>
              </w:rPr>
              <w:t>Циркуляция и её элементы.</w:t>
            </w:r>
          </w:p>
          <w:p w:rsidR="00C80BBD" w:rsidRPr="00932EDA" w:rsidRDefault="00C80BBD" w:rsidP="00C80BBD">
            <w:pPr>
              <w:numPr>
                <w:ilvl w:val="0"/>
                <w:numId w:val="15"/>
              </w:numPr>
              <w:shd w:val="clear" w:color="auto" w:fill="FFFFFF"/>
              <w:spacing w:after="0" w:line="240" w:lineRule="auto"/>
              <w:ind w:left="340"/>
              <w:rPr>
                <w:rFonts w:ascii="Times New Roman" w:hAnsi="Times New Roman"/>
                <w:sz w:val="24"/>
                <w:szCs w:val="24"/>
              </w:rPr>
            </w:pPr>
            <w:r w:rsidRPr="00932EDA">
              <w:rPr>
                <w:rFonts w:ascii="Times New Roman" w:hAnsi="Times New Roman"/>
                <w:sz w:val="24"/>
                <w:szCs w:val="24"/>
              </w:rPr>
              <w:t>Угол крена и дрейфа на циркуляции. Понятие о диаграмме управляемости</w:t>
            </w:r>
          </w:p>
          <w:p w:rsidR="00C80BBD" w:rsidRDefault="00C80BBD" w:rsidP="00C80BBD">
            <w:pPr>
              <w:numPr>
                <w:ilvl w:val="0"/>
                <w:numId w:val="15"/>
              </w:numPr>
              <w:shd w:val="clear" w:color="auto" w:fill="FFFFFF"/>
              <w:spacing w:after="0" w:line="240" w:lineRule="auto"/>
              <w:ind w:left="340"/>
              <w:rPr>
                <w:rFonts w:ascii="Times New Roman" w:hAnsi="Times New Roman"/>
                <w:sz w:val="24"/>
                <w:szCs w:val="24"/>
              </w:rPr>
            </w:pPr>
            <w:r w:rsidRPr="00932EDA">
              <w:rPr>
                <w:rFonts w:ascii="Times New Roman" w:hAnsi="Times New Roman"/>
                <w:sz w:val="24"/>
                <w:szCs w:val="24"/>
              </w:rPr>
              <w:t>Управляемость судна в особых условиях: при ветре, на волнении, на мелководье, в канале, на з</w:t>
            </w:r>
            <w:r>
              <w:rPr>
                <w:rFonts w:ascii="Times New Roman" w:hAnsi="Times New Roman"/>
                <w:sz w:val="24"/>
                <w:szCs w:val="24"/>
              </w:rPr>
              <w:t>аднем ходу, на малом ходе и др.</w:t>
            </w:r>
          </w:p>
          <w:p w:rsidR="00C80BBD" w:rsidRDefault="00C80BBD" w:rsidP="00C80BBD">
            <w:pPr>
              <w:numPr>
                <w:ilvl w:val="0"/>
                <w:numId w:val="15"/>
              </w:numPr>
              <w:shd w:val="clear" w:color="auto" w:fill="FFFFFF"/>
              <w:spacing w:after="0" w:line="240" w:lineRule="auto"/>
              <w:ind w:left="340"/>
              <w:rPr>
                <w:rFonts w:ascii="Times New Roman" w:hAnsi="Times New Roman"/>
                <w:sz w:val="24"/>
                <w:szCs w:val="24"/>
              </w:rPr>
            </w:pPr>
            <w:r>
              <w:rPr>
                <w:rFonts w:ascii="Times New Roman" w:hAnsi="Times New Roman"/>
                <w:sz w:val="24"/>
                <w:szCs w:val="24"/>
              </w:rPr>
              <w:t>Виды и элементы качки.</w:t>
            </w:r>
          </w:p>
          <w:p w:rsidR="00C80BBD" w:rsidRDefault="00C80BBD" w:rsidP="00C80BBD">
            <w:pPr>
              <w:numPr>
                <w:ilvl w:val="0"/>
                <w:numId w:val="15"/>
              </w:numPr>
              <w:shd w:val="clear" w:color="auto" w:fill="FFFFFF"/>
              <w:spacing w:after="0" w:line="240" w:lineRule="auto"/>
              <w:ind w:left="340"/>
              <w:rPr>
                <w:rFonts w:ascii="Times New Roman" w:hAnsi="Times New Roman"/>
                <w:sz w:val="24"/>
                <w:szCs w:val="24"/>
              </w:rPr>
            </w:pPr>
            <w:r w:rsidRPr="00932EDA">
              <w:rPr>
                <w:rFonts w:ascii="Times New Roman" w:hAnsi="Times New Roman"/>
                <w:sz w:val="24"/>
                <w:szCs w:val="24"/>
              </w:rPr>
              <w:t>Свободные и вынужденные колеба</w:t>
            </w:r>
            <w:r>
              <w:rPr>
                <w:rFonts w:ascii="Times New Roman" w:hAnsi="Times New Roman"/>
                <w:sz w:val="24"/>
                <w:szCs w:val="24"/>
              </w:rPr>
              <w:t>ния судна.</w:t>
            </w:r>
          </w:p>
          <w:p w:rsidR="00C80BBD" w:rsidRDefault="00C80BBD" w:rsidP="00C80BBD">
            <w:pPr>
              <w:numPr>
                <w:ilvl w:val="0"/>
                <w:numId w:val="15"/>
              </w:numPr>
              <w:shd w:val="clear" w:color="auto" w:fill="FFFFFF"/>
              <w:spacing w:after="0" w:line="240" w:lineRule="auto"/>
              <w:ind w:left="340"/>
              <w:rPr>
                <w:rFonts w:ascii="Times New Roman" w:hAnsi="Times New Roman"/>
                <w:sz w:val="24"/>
                <w:szCs w:val="24"/>
              </w:rPr>
            </w:pPr>
            <w:r w:rsidRPr="00932EDA">
              <w:rPr>
                <w:rFonts w:ascii="Times New Roman" w:hAnsi="Times New Roman"/>
                <w:sz w:val="24"/>
                <w:szCs w:val="24"/>
              </w:rPr>
              <w:t>Качка на тихой во</w:t>
            </w:r>
            <w:r>
              <w:rPr>
                <w:rFonts w:ascii="Times New Roman" w:hAnsi="Times New Roman"/>
                <w:sz w:val="24"/>
                <w:szCs w:val="24"/>
              </w:rPr>
              <w:t>де.</w:t>
            </w:r>
          </w:p>
          <w:p w:rsidR="00C80BBD" w:rsidRDefault="00C80BBD" w:rsidP="00C80BBD">
            <w:pPr>
              <w:numPr>
                <w:ilvl w:val="0"/>
                <w:numId w:val="15"/>
              </w:numPr>
              <w:shd w:val="clear" w:color="auto" w:fill="FFFFFF"/>
              <w:spacing w:after="0" w:line="240" w:lineRule="auto"/>
              <w:ind w:left="340"/>
              <w:rPr>
                <w:rFonts w:ascii="Times New Roman" w:hAnsi="Times New Roman"/>
                <w:sz w:val="24"/>
                <w:szCs w:val="24"/>
              </w:rPr>
            </w:pPr>
            <w:r>
              <w:rPr>
                <w:rFonts w:ascii="Times New Roman" w:hAnsi="Times New Roman"/>
                <w:sz w:val="24"/>
                <w:szCs w:val="24"/>
              </w:rPr>
              <w:t>Избыточная остойчивость.</w:t>
            </w:r>
          </w:p>
          <w:p w:rsidR="00C80BBD" w:rsidRPr="00932EDA" w:rsidRDefault="00C80BBD" w:rsidP="00C80BBD">
            <w:pPr>
              <w:numPr>
                <w:ilvl w:val="0"/>
                <w:numId w:val="15"/>
              </w:numPr>
              <w:shd w:val="clear" w:color="auto" w:fill="FFFFFF"/>
              <w:spacing w:after="0" w:line="240" w:lineRule="auto"/>
              <w:ind w:left="340"/>
              <w:rPr>
                <w:rFonts w:ascii="Times New Roman" w:hAnsi="Times New Roman"/>
                <w:sz w:val="24"/>
                <w:szCs w:val="24"/>
              </w:rPr>
            </w:pPr>
            <w:r w:rsidRPr="00932EDA">
              <w:rPr>
                <w:rFonts w:ascii="Times New Roman" w:hAnsi="Times New Roman"/>
                <w:sz w:val="24"/>
                <w:szCs w:val="24"/>
              </w:rPr>
              <w:t>Качка на вол</w:t>
            </w:r>
            <w:r>
              <w:rPr>
                <w:rFonts w:ascii="Times New Roman" w:hAnsi="Times New Roman"/>
                <w:sz w:val="24"/>
                <w:szCs w:val="24"/>
              </w:rPr>
              <w:t xml:space="preserve">нении и резонанс. </w:t>
            </w:r>
            <w:r w:rsidRPr="00932EDA">
              <w:rPr>
                <w:rFonts w:ascii="Times New Roman" w:hAnsi="Times New Roman"/>
                <w:sz w:val="24"/>
                <w:szCs w:val="24"/>
              </w:rPr>
              <w:t>Факторы, влияющие на качку</w:t>
            </w:r>
          </w:p>
        </w:tc>
        <w:tc>
          <w:tcPr>
            <w:tcW w:w="0" w:type="auto"/>
            <w:tcBorders>
              <w:top w:val="single" w:sz="4" w:space="0" w:color="auto"/>
              <w:left w:val="single" w:sz="4" w:space="0" w:color="auto"/>
              <w:bottom w:val="single" w:sz="4" w:space="0" w:color="auto"/>
              <w:right w:val="single" w:sz="4" w:space="0" w:color="auto"/>
            </w:tcBorders>
          </w:tcPr>
          <w:p w:rsidR="00C80BBD" w:rsidRPr="00932EDA" w:rsidRDefault="00C80BBD" w:rsidP="00C80BBD">
            <w:pPr>
              <w:shd w:val="clear" w:color="auto" w:fill="FFFFFF"/>
              <w:jc w:val="center"/>
              <w:rPr>
                <w:rFonts w:ascii="Times New Roman" w:hAnsi="Times New Roman"/>
                <w:sz w:val="24"/>
                <w:szCs w:val="24"/>
              </w:rPr>
            </w:pPr>
            <w:r>
              <w:rPr>
                <w:rFonts w:ascii="Times New Roman" w:hAnsi="Times New Roman"/>
                <w:sz w:val="24"/>
                <w:szCs w:val="24"/>
              </w:rPr>
              <w:t>4</w:t>
            </w:r>
          </w:p>
        </w:tc>
        <w:tc>
          <w:tcPr>
            <w:tcW w:w="2487" w:type="dxa"/>
            <w:tcBorders>
              <w:top w:val="single" w:sz="4" w:space="0" w:color="auto"/>
              <w:left w:val="single" w:sz="4" w:space="0" w:color="auto"/>
              <w:right w:val="single" w:sz="4" w:space="0" w:color="auto"/>
            </w:tcBorders>
          </w:tcPr>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rPr>
              <w:t>ОК</w:t>
            </w:r>
            <w:r>
              <w:rPr>
                <w:rFonts w:ascii="Times New Roman" w:hAnsi="Times New Roman"/>
                <w:b w:val="0"/>
                <w:bCs w:val="0"/>
                <w:sz w:val="24"/>
                <w:szCs w:val="24"/>
                <w:lang w:val="ru-RU"/>
              </w:rPr>
              <w:t xml:space="preserve"> </w:t>
            </w:r>
            <w:r w:rsidRPr="002A384E">
              <w:rPr>
                <w:rFonts w:ascii="Times New Roman" w:hAnsi="Times New Roman"/>
                <w:b w:val="0"/>
                <w:bCs w:val="0"/>
                <w:sz w:val="24"/>
                <w:szCs w:val="24"/>
              </w:rPr>
              <w:t>01</w:t>
            </w:r>
            <w:r>
              <w:rPr>
                <w:rFonts w:ascii="Times New Roman" w:hAnsi="Times New Roman"/>
                <w:b w:val="0"/>
                <w:bCs w:val="0"/>
                <w:sz w:val="24"/>
                <w:szCs w:val="24"/>
                <w:lang w:val="ru-RU"/>
              </w:rPr>
              <w:t xml:space="preserve"> – ОК 02, </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ОК 04 – ОК 06,</w:t>
            </w:r>
          </w:p>
          <w:p w:rsidR="00C80BBD" w:rsidRDefault="00C80BBD" w:rsidP="00C80BBD">
            <w:pPr>
              <w:pStyle w:val="affffff3"/>
              <w:rPr>
                <w:rFonts w:ascii="Times New Roman" w:hAnsi="Times New Roman"/>
                <w:b w:val="0"/>
                <w:bCs w:val="0"/>
                <w:sz w:val="24"/>
                <w:szCs w:val="24"/>
                <w:lang w:val="ru-RU"/>
              </w:rPr>
            </w:pPr>
            <w:r>
              <w:rPr>
                <w:rFonts w:ascii="Times New Roman" w:hAnsi="Times New Roman"/>
                <w:b w:val="0"/>
                <w:bCs w:val="0"/>
                <w:sz w:val="24"/>
                <w:szCs w:val="24"/>
                <w:lang w:val="ru-RU"/>
              </w:rPr>
              <w:t xml:space="preserve"> ОК - 09</w:t>
            </w:r>
          </w:p>
          <w:p w:rsidR="00C80BBD" w:rsidRPr="00C80BBD" w:rsidRDefault="00C80BBD" w:rsidP="00C80BBD">
            <w:pPr>
              <w:pStyle w:val="affffff3"/>
              <w:rPr>
                <w:rFonts w:ascii="Times New Roman" w:hAnsi="Times New Roman"/>
                <w:b w:val="0"/>
                <w:sz w:val="24"/>
                <w:szCs w:val="24"/>
                <w:lang w:val="ru-RU"/>
              </w:rPr>
            </w:pPr>
            <w:r>
              <w:rPr>
                <w:rFonts w:ascii="Times New Roman" w:hAnsi="Times New Roman"/>
                <w:b w:val="0"/>
                <w:sz w:val="24"/>
                <w:szCs w:val="24"/>
                <w:lang w:val="ru-RU"/>
              </w:rPr>
              <w:t>К 11</w:t>
            </w:r>
          </w:p>
        </w:tc>
      </w:tr>
      <w:tr w:rsidR="00CE5DBB" w:rsidRPr="002A384E" w:rsidTr="002C57A1">
        <w:trPr>
          <w:trHeight w:val="340"/>
          <w:jc w:val="center"/>
        </w:trPr>
        <w:tc>
          <w:tcPr>
            <w:tcW w:w="11667" w:type="dxa"/>
            <w:gridSpan w:val="2"/>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sz w:val="24"/>
                <w:szCs w:val="24"/>
              </w:rPr>
            </w:pPr>
            <w:r>
              <w:rPr>
                <w:rFonts w:ascii="Times New Roman" w:hAnsi="Times New Roman"/>
                <w:b/>
                <w:bCs/>
                <w:sz w:val="24"/>
                <w:szCs w:val="24"/>
              </w:rPr>
              <w:t>Промежуточная аттестация - экзамен</w:t>
            </w:r>
          </w:p>
        </w:tc>
        <w:tc>
          <w:tcPr>
            <w:tcW w:w="0" w:type="auto"/>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18</w:t>
            </w:r>
          </w:p>
        </w:tc>
        <w:tc>
          <w:tcPr>
            <w:tcW w:w="2487" w:type="dxa"/>
            <w:tcBorders>
              <w:top w:val="single" w:sz="4" w:space="0" w:color="auto"/>
              <w:left w:val="single" w:sz="4" w:space="0" w:color="auto"/>
              <w:bottom w:val="single" w:sz="4" w:space="0" w:color="auto"/>
              <w:right w:val="single" w:sz="4" w:space="0" w:color="auto"/>
            </w:tcBorders>
          </w:tcPr>
          <w:p w:rsidR="00CE5DBB" w:rsidRPr="002A384E" w:rsidRDefault="00CE5DBB" w:rsidP="002C57A1">
            <w:pPr>
              <w:pStyle w:val="affffff3"/>
              <w:rPr>
                <w:rFonts w:ascii="Times New Roman" w:hAnsi="Times New Roman"/>
                <w:sz w:val="24"/>
                <w:szCs w:val="24"/>
              </w:rPr>
            </w:pPr>
          </w:p>
        </w:tc>
      </w:tr>
      <w:tr w:rsidR="00CE5DBB" w:rsidRPr="002A384E" w:rsidTr="002C57A1">
        <w:trPr>
          <w:trHeight w:val="340"/>
          <w:jc w:val="center"/>
        </w:trPr>
        <w:tc>
          <w:tcPr>
            <w:tcW w:w="2542" w:type="dxa"/>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b/>
                <w:bCs/>
                <w:sz w:val="24"/>
                <w:szCs w:val="24"/>
              </w:rPr>
            </w:pPr>
            <w:r>
              <w:rPr>
                <w:rFonts w:ascii="Times New Roman" w:hAnsi="Times New Roman"/>
                <w:b/>
                <w:bCs/>
                <w:sz w:val="24"/>
                <w:szCs w:val="24"/>
              </w:rPr>
              <w:t>ИТОГО:</w:t>
            </w:r>
          </w:p>
        </w:tc>
        <w:tc>
          <w:tcPr>
            <w:tcW w:w="9125" w:type="dxa"/>
            <w:tcBorders>
              <w:top w:val="single" w:sz="4" w:space="0" w:color="auto"/>
              <w:left w:val="single" w:sz="4" w:space="0" w:color="auto"/>
              <w:bottom w:val="single" w:sz="4" w:space="0" w:color="auto"/>
              <w:right w:val="single" w:sz="4" w:space="0" w:color="auto"/>
            </w:tcBorders>
          </w:tcPr>
          <w:p w:rsidR="00CE5DBB" w:rsidRPr="00932EDA" w:rsidRDefault="00CE5DBB" w:rsidP="002C57A1">
            <w:pPr>
              <w:shd w:val="clear" w:color="auto" w:fill="FFFFFF"/>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CE5DBB" w:rsidRDefault="002C57A1" w:rsidP="002C57A1">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82</w:t>
            </w:r>
          </w:p>
        </w:tc>
        <w:tc>
          <w:tcPr>
            <w:tcW w:w="2487" w:type="dxa"/>
            <w:tcBorders>
              <w:top w:val="single" w:sz="4" w:space="0" w:color="auto"/>
              <w:left w:val="single" w:sz="4" w:space="0" w:color="auto"/>
              <w:bottom w:val="single" w:sz="4" w:space="0" w:color="auto"/>
              <w:right w:val="single" w:sz="4" w:space="0" w:color="auto"/>
            </w:tcBorders>
          </w:tcPr>
          <w:p w:rsidR="00CE5DBB" w:rsidRPr="002A384E" w:rsidRDefault="00CE5DBB" w:rsidP="002C57A1">
            <w:pPr>
              <w:pStyle w:val="affffff3"/>
              <w:rPr>
                <w:rFonts w:ascii="Times New Roman" w:hAnsi="Times New Roman"/>
                <w:sz w:val="24"/>
                <w:szCs w:val="24"/>
              </w:rPr>
            </w:pPr>
          </w:p>
        </w:tc>
      </w:tr>
    </w:tbl>
    <w:p w:rsidR="00CE5DBB" w:rsidRPr="00081382" w:rsidRDefault="00CE5DBB" w:rsidP="00510CDD">
      <w:pPr>
        <w:widowControl w:val="0"/>
        <w:spacing w:after="120" w:line="240" w:lineRule="auto"/>
        <w:ind w:firstLine="709"/>
        <w:jc w:val="both"/>
        <w:rPr>
          <w:rFonts w:ascii="Times New Roman" w:hAnsi="Times New Roman"/>
          <w:b/>
          <w:sz w:val="24"/>
          <w:szCs w:val="24"/>
        </w:rPr>
      </w:pPr>
    </w:p>
    <w:p w:rsidR="00BF6663" w:rsidRPr="00081382" w:rsidRDefault="00BF6663" w:rsidP="00510CDD">
      <w:pPr>
        <w:widowControl w:val="0"/>
        <w:spacing w:after="0" w:line="240" w:lineRule="auto"/>
        <w:rPr>
          <w:rFonts w:ascii="Times New Roman" w:hAnsi="Times New Roman"/>
          <w:sz w:val="20"/>
          <w:szCs w:val="20"/>
        </w:rPr>
        <w:sectPr w:rsidR="00BF6663" w:rsidRPr="00081382" w:rsidSect="009C219E">
          <w:headerReference w:type="default" r:id="rId13"/>
          <w:pgSz w:w="16840" w:h="11907" w:orient="landscape"/>
          <w:pgMar w:top="851" w:right="1134" w:bottom="851" w:left="1134" w:header="709" w:footer="709" w:gutter="0"/>
          <w:cols w:space="720"/>
        </w:sectPr>
      </w:pPr>
    </w:p>
    <w:p w:rsidR="004C3BD2" w:rsidRPr="00081382" w:rsidRDefault="004C3BD2" w:rsidP="009C219E">
      <w:pPr>
        <w:widowControl w:val="0"/>
        <w:spacing w:before="240" w:after="240" w:line="240" w:lineRule="auto"/>
        <w:jc w:val="center"/>
        <w:rPr>
          <w:rFonts w:ascii="Times New Roman" w:hAnsi="Times New Roman"/>
          <w:b/>
          <w:sz w:val="24"/>
          <w:szCs w:val="24"/>
        </w:rPr>
      </w:pPr>
      <w:r w:rsidRPr="00081382">
        <w:rPr>
          <w:rFonts w:ascii="Times New Roman" w:hAnsi="Times New Roman"/>
          <w:b/>
          <w:sz w:val="24"/>
          <w:szCs w:val="24"/>
        </w:rPr>
        <w:lastRenderedPageBreak/>
        <w:t>3. УСЛОВИЯ РЕАЛИЗАЦИИ ПРОГРАММЫ УЧЕБНОЙ ДИСЦИПЛИНЫ</w:t>
      </w:r>
    </w:p>
    <w:p w:rsidR="004C3BD2" w:rsidRPr="00081382" w:rsidRDefault="004C3BD2" w:rsidP="00510CDD">
      <w:pPr>
        <w:widowControl w:val="0"/>
        <w:spacing w:before="240" w:after="120" w:line="240" w:lineRule="auto"/>
        <w:ind w:firstLine="709"/>
        <w:jc w:val="both"/>
        <w:rPr>
          <w:rFonts w:ascii="Times New Roman" w:hAnsi="Times New Roman"/>
          <w:b/>
          <w:sz w:val="24"/>
          <w:szCs w:val="24"/>
        </w:rPr>
      </w:pPr>
      <w:r w:rsidRPr="00081382">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rsidR="004C3BD2" w:rsidRPr="00081382" w:rsidRDefault="004C3BD2" w:rsidP="00510CDD">
      <w:pPr>
        <w:widowControl w:val="0"/>
        <w:spacing w:after="0" w:line="240" w:lineRule="auto"/>
        <w:ind w:firstLine="709"/>
        <w:jc w:val="both"/>
        <w:rPr>
          <w:rFonts w:ascii="Times New Roman" w:hAnsi="Times New Roman"/>
          <w:bCs/>
          <w:sz w:val="24"/>
          <w:szCs w:val="24"/>
        </w:rPr>
      </w:pPr>
      <w:r w:rsidRPr="00081382">
        <w:rPr>
          <w:rFonts w:ascii="Times New Roman" w:hAnsi="Times New Roman"/>
          <w:bCs/>
          <w:sz w:val="24"/>
          <w:szCs w:val="24"/>
        </w:rPr>
        <w:t>Учебная аудитория «Теория и устройство судна»,</w:t>
      </w:r>
    </w:p>
    <w:p w:rsidR="004C3BD2" w:rsidRPr="00081382" w:rsidRDefault="004C3BD2" w:rsidP="00510CDD">
      <w:pPr>
        <w:widowControl w:val="0"/>
        <w:spacing w:after="0" w:line="240" w:lineRule="auto"/>
        <w:ind w:firstLine="709"/>
        <w:jc w:val="both"/>
        <w:rPr>
          <w:rFonts w:ascii="Times New Roman" w:hAnsi="Times New Roman"/>
          <w:bCs/>
          <w:sz w:val="24"/>
          <w:szCs w:val="24"/>
        </w:rPr>
      </w:pPr>
      <w:r w:rsidRPr="00081382">
        <w:rPr>
          <w:rFonts w:ascii="Times New Roman" w:hAnsi="Times New Roman"/>
          <w:bCs/>
          <w:sz w:val="24"/>
          <w:szCs w:val="24"/>
        </w:rPr>
        <w:t xml:space="preserve">оснащённая оборудованием: </w:t>
      </w:r>
      <w:r w:rsidRPr="00081382">
        <w:rPr>
          <w:rFonts w:ascii="Times New Roman" w:hAnsi="Times New Roman"/>
          <w:sz w:val="24"/>
          <w:szCs w:val="24"/>
        </w:rPr>
        <w:t>рабочее место преподавателя; рабочие места обучающихся,</w:t>
      </w:r>
    </w:p>
    <w:p w:rsidR="004C3BD2" w:rsidRPr="00081382" w:rsidRDefault="004C3BD2" w:rsidP="00510CDD">
      <w:pPr>
        <w:widowControl w:val="0"/>
        <w:spacing w:after="0" w:line="240" w:lineRule="auto"/>
        <w:ind w:firstLine="709"/>
        <w:jc w:val="both"/>
        <w:rPr>
          <w:rFonts w:ascii="Times New Roman" w:hAnsi="Times New Roman"/>
          <w:bCs/>
          <w:sz w:val="24"/>
          <w:szCs w:val="24"/>
        </w:rPr>
      </w:pPr>
      <w:r w:rsidRPr="00081382">
        <w:rPr>
          <w:rFonts w:ascii="Times New Roman" w:hAnsi="Times New Roman"/>
          <w:bCs/>
          <w:sz w:val="24"/>
          <w:szCs w:val="24"/>
        </w:rPr>
        <w:t>техническими средствами обучения: наглядные пособия, обеспечивающие проведение всех видов учебных занятий, необходимых для реализации программы.</w:t>
      </w:r>
    </w:p>
    <w:p w:rsidR="004C3BD2" w:rsidRPr="00081382" w:rsidRDefault="004C3BD2" w:rsidP="00510CDD">
      <w:pPr>
        <w:widowControl w:val="0"/>
        <w:spacing w:before="240" w:after="120" w:line="240" w:lineRule="auto"/>
        <w:ind w:firstLine="709"/>
        <w:jc w:val="both"/>
        <w:rPr>
          <w:rFonts w:ascii="Times New Roman" w:hAnsi="Times New Roman"/>
          <w:b/>
          <w:sz w:val="24"/>
          <w:szCs w:val="24"/>
        </w:rPr>
      </w:pPr>
      <w:r w:rsidRPr="00081382">
        <w:rPr>
          <w:rFonts w:ascii="Times New Roman" w:hAnsi="Times New Roman"/>
          <w:b/>
          <w:sz w:val="24"/>
          <w:szCs w:val="24"/>
        </w:rPr>
        <w:t>3.2. Информационное обеспечение реализации программы</w:t>
      </w:r>
    </w:p>
    <w:p w:rsidR="004C3BD2" w:rsidRDefault="004C3BD2" w:rsidP="00510CDD">
      <w:pPr>
        <w:widowControl w:val="0"/>
        <w:spacing w:after="0" w:line="240" w:lineRule="auto"/>
        <w:ind w:firstLine="709"/>
        <w:jc w:val="both"/>
        <w:rPr>
          <w:rFonts w:ascii="Times New Roman" w:hAnsi="Times New Roman"/>
          <w:bCs/>
          <w:sz w:val="24"/>
          <w:szCs w:val="24"/>
        </w:rPr>
      </w:pPr>
      <w:r w:rsidRPr="00081382">
        <w:rPr>
          <w:rFonts w:ascii="Times New Roman" w:hAnsi="Times New Roman"/>
          <w:bCs/>
          <w:sz w:val="24"/>
          <w:szCs w:val="24"/>
        </w:rPr>
        <w:t>Для реализации программы библиотечный фонд образовательной организации должен иметь п</w:t>
      </w:r>
      <w:r w:rsidRPr="00081382">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081382">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E72D71" w:rsidRDefault="00E72D71" w:rsidP="00E72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567"/>
        <w:jc w:val="both"/>
        <w:rPr>
          <w:rFonts w:ascii="Times New Roman" w:hAnsi="Times New Roman"/>
          <w:b/>
          <w:bCs/>
          <w:sz w:val="24"/>
          <w:szCs w:val="24"/>
        </w:rPr>
      </w:pPr>
      <w:r>
        <w:rPr>
          <w:rFonts w:ascii="Times New Roman" w:hAnsi="Times New Roman"/>
          <w:b/>
          <w:bCs/>
          <w:sz w:val="24"/>
          <w:szCs w:val="24"/>
        </w:rPr>
        <w:t>3.2.1. Обязательные печатные издания:</w:t>
      </w:r>
    </w:p>
    <w:p w:rsidR="00D13A0D" w:rsidRPr="00D13A0D" w:rsidRDefault="00D13A0D" w:rsidP="00D13A0D">
      <w:pPr>
        <w:ind w:firstLine="708"/>
        <w:jc w:val="both"/>
        <w:rPr>
          <w:rFonts w:ascii="Times New Roman" w:hAnsi="Times New Roman"/>
          <w:sz w:val="24"/>
          <w:szCs w:val="24"/>
        </w:rPr>
      </w:pPr>
      <w:r w:rsidRPr="00D13A0D">
        <w:rPr>
          <w:rFonts w:ascii="Times New Roman" w:hAnsi="Times New Roman"/>
          <w:sz w:val="24"/>
          <w:szCs w:val="24"/>
        </w:rPr>
        <w:t>1. Теория и устройство судна: учебник / Б.П. Коротков, А.А. Ершов, А.М. Бояринов и др.; под общ. ред. д-ра техн. наук, проф. С.Ю, Развозова. – СПб.: Издательство «Арт-Экспресс», 2018. – 452 с. – ISBN 978-5-4391-0352-2.</w:t>
      </w:r>
    </w:p>
    <w:p w:rsidR="00D13A0D" w:rsidRPr="00D13A0D" w:rsidRDefault="00D13A0D" w:rsidP="00D13A0D">
      <w:pPr>
        <w:ind w:firstLine="708"/>
        <w:jc w:val="both"/>
        <w:rPr>
          <w:rFonts w:ascii="Times New Roman" w:hAnsi="Times New Roman"/>
          <w:sz w:val="24"/>
          <w:szCs w:val="24"/>
        </w:rPr>
      </w:pPr>
      <w:r w:rsidRPr="00D13A0D">
        <w:rPr>
          <w:rFonts w:ascii="Times New Roman" w:hAnsi="Times New Roman"/>
          <w:sz w:val="24"/>
          <w:szCs w:val="24"/>
        </w:rPr>
        <w:t>2. Устройство судна : учебно-методическое пособие // Библиотека журнала «Торговое мореплавание». – 2005. - № 25/II/ -76 с.</w:t>
      </w:r>
    </w:p>
    <w:p w:rsidR="00D13A0D" w:rsidRPr="00D13A0D" w:rsidRDefault="00D13A0D" w:rsidP="00D13A0D">
      <w:pPr>
        <w:ind w:firstLine="708"/>
        <w:jc w:val="both"/>
        <w:rPr>
          <w:rFonts w:ascii="Times New Roman" w:hAnsi="Times New Roman"/>
          <w:b/>
          <w:sz w:val="24"/>
          <w:szCs w:val="24"/>
        </w:rPr>
      </w:pPr>
      <w:r w:rsidRPr="00D13A0D">
        <w:rPr>
          <w:rFonts w:ascii="Times New Roman" w:hAnsi="Times New Roman"/>
          <w:b/>
          <w:sz w:val="24"/>
          <w:szCs w:val="24"/>
        </w:rPr>
        <w:t>3.2.2. Электронные издания:</w:t>
      </w:r>
    </w:p>
    <w:p w:rsidR="00D13A0D" w:rsidRPr="00D13A0D" w:rsidRDefault="00D13A0D" w:rsidP="00D13A0D">
      <w:pPr>
        <w:ind w:firstLine="708"/>
        <w:jc w:val="both"/>
        <w:rPr>
          <w:rFonts w:ascii="Times New Roman" w:hAnsi="Times New Roman"/>
          <w:sz w:val="24"/>
          <w:szCs w:val="24"/>
        </w:rPr>
      </w:pPr>
      <w:r w:rsidRPr="00D13A0D">
        <w:rPr>
          <w:rFonts w:ascii="Times New Roman" w:hAnsi="Times New Roman"/>
          <w:sz w:val="24"/>
          <w:szCs w:val="24"/>
        </w:rPr>
        <w:t xml:space="preserve">1. Кеслер, А.А. Теория и устройство судна. Ч.2 Основы остойчивости: учебное пособие / А.А. Кеслер. – Н. Новгород : Изд-во ФБОУ ВПО «ВГАВТ», 2014. – 80 с. - URL: </w:t>
      </w:r>
      <w:hyperlink r:id="rId14" w:anchor="2" w:history="1">
        <w:r w:rsidRPr="00D13A0D">
          <w:rPr>
            <w:rStyle w:val="ad"/>
            <w:rFonts w:ascii="Times New Roman" w:hAnsi="Times New Roman"/>
            <w:sz w:val="24"/>
            <w:szCs w:val="24"/>
          </w:rPr>
          <w:t>https://reader.lanbook.com/book/51561#2</w:t>
        </w:r>
      </w:hyperlink>
      <w:r w:rsidRPr="00D13A0D">
        <w:rPr>
          <w:rFonts w:ascii="Times New Roman" w:hAnsi="Times New Roman"/>
          <w:sz w:val="24"/>
          <w:szCs w:val="24"/>
        </w:rPr>
        <w:t xml:space="preserve"> - Режим доступа: по подписке.</w:t>
      </w:r>
    </w:p>
    <w:p w:rsidR="00D13A0D" w:rsidRPr="00D13A0D" w:rsidRDefault="00D13A0D" w:rsidP="00D13A0D">
      <w:pPr>
        <w:ind w:firstLine="708"/>
        <w:jc w:val="both"/>
        <w:rPr>
          <w:rFonts w:ascii="Times New Roman" w:hAnsi="Times New Roman"/>
          <w:b/>
          <w:sz w:val="24"/>
          <w:szCs w:val="24"/>
        </w:rPr>
      </w:pPr>
      <w:r w:rsidRPr="00D13A0D">
        <w:rPr>
          <w:rFonts w:ascii="Times New Roman" w:hAnsi="Times New Roman"/>
          <w:b/>
          <w:sz w:val="24"/>
          <w:szCs w:val="24"/>
        </w:rPr>
        <w:t>3.2.3. Дополнительные источники:</w:t>
      </w:r>
    </w:p>
    <w:p w:rsidR="00D13A0D" w:rsidRPr="00D13A0D" w:rsidRDefault="00D13A0D" w:rsidP="00D13A0D">
      <w:pPr>
        <w:ind w:firstLine="708"/>
        <w:jc w:val="both"/>
        <w:rPr>
          <w:rFonts w:ascii="Times New Roman" w:hAnsi="Times New Roman"/>
          <w:sz w:val="24"/>
          <w:szCs w:val="24"/>
        </w:rPr>
      </w:pPr>
      <w:r w:rsidRPr="00D13A0D">
        <w:rPr>
          <w:rFonts w:ascii="Times New Roman" w:hAnsi="Times New Roman"/>
          <w:sz w:val="24"/>
          <w:szCs w:val="24"/>
        </w:rPr>
        <w:t xml:space="preserve">1. Горячев, А.М., Подругин Е.М. Устройство и основы теории морских судов / А.М. Горячев, Е.М. Подругин. – Ленинград : «Судостроение». 1971. – 328 с. </w:t>
      </w:r>
    </w:p>
    <w:p w:rsidR="00D13A0D" w:rsidRPr="00D13A0D" w:rsidRDefault="00D13A0D" w:rsidP="00D13A0D">
      <w:pPr>
        <w:ind w:firstLine="708"/>
        <w:jc w:val="both"/>
        <w:rPr>
          <w:rFonts w:ascii="Times New Roman" w:hAnsi="Times New Roman"/>
          <w:sz w:val="24"/>
          <w:szCs w:val="24"/>
        </w:rPr>
      </w:pPr>
      <w:r w:rsidRPr="00D13A0D">
        <w:rPr>
          <w:rFonts w:ascii="Times New Roman" w:hAnsi="Times New Roman"/>
          <w:sz w:val="24"/>
          <w:szCs w:val="24"/>
        </w:rPr>
        <w:t>2. Теория судна: Статика: учебное пособие / А.А. Ершов, Б.П. Коротков, Г.Т. Миль-кин, М.С. Овсянников. – СПб.: Изд-во ГМА им. адм. С.О. Макарова, 2009. – 170 с.</w:t>
      </w:r>
    </w:p>
    <w:p w:rsidR="00D13A0D" w:rsidRPr="00D13A0D" w:rsidRDefault="00D13A0D" w:rsidP="00D13A0D">
      <w:pPr>
        <w:ind w:firstLine="708"/>
        <w:jc w:val="both"/>
        <w:rPr>
          <w:rFonts w:ascii="Times New Roman" w:hAnsi="Times New Roman"/>
          <w:sz w:val="24"/>
          <w:szCs w:val="24"/>
        </w:rPr>
      </w:pPr>
      <w:r w:rsidRPr="00D13A0D">
        <w:rPr>
          <w:rFonts w:ascii="Times New Roman" w:hAnsi="Times New Roman"/>
          <w:sz w:val="24"/>
          <w:szCs w:val="24"/>
        </w:rPr>
        <w:t>3. Журналы: «Морской флот», «Речной транспорт».</w:t>
      </w:r>
    </w:p>
    <w:p w:rsidR="00D13A0D" w:rsidRDefault="00D13A0D" w:rsidP="00D13A0D">
      <w:pPr>
        <w:ind w:firstLine="708"/>
      </w:pPr>
    </w:p>
    <w:p w:rsidR="00091A7F" w:rsidRDefault="00091A7F">
      <w:pPr>
        <w:spacing w:after="0" w:line="240" w:lineRule="auto"/>
        <w:rPr>
          <w:rFonts w:ascii="Times New Roman" w:hAnsi="Times New Roman"/>
          <w:bCs/>
          <w:sz w:val="24"/>
          <w:szCs w:val="24"/>
        </w:rPr>
      </w:pPr>
      <w:r>
        <w:rPr>
          <w:rFonts w:ascii="Times New Roman" w:hAnsi="Times New Roman"/>
          <w:bCs/>
          <w:sz w:val="24"/>
          <w:szCs w:val="24"/>
        </w:rPr>
        <w:br w:type="page"/>
      </w:r>
    </w:p>
    <w:p w:rsidR="004C3BD2" w:rsidRPr="00081382" w:rsidRDefault="004C3BD2" w:rsidP="00510CDD">
      <w:pPr>
        <w:widowControl w:val="0"/>
        <w:spacing w:before="240" w:after="0" w:line="240" w:lineRule="auto"/>
        <w:jc w:val="center"/>
        <w:rPr>
          <w:rFonts w:ascii="Times New Roman" w:hAnsi="Times New Roman"/>
          <w:b/>
          <w:sz w:val="24"/>
          <w:szCs w:val="24"/>
        </w:rPr>
      </w:pPr>
      <w:r w:rsidRPr="00081382">
        <w:rPr>
          <w:rFonts w:ascii="Times New Roman" w:hAnsi="Times New Roman"/>
          <w:b/>
          <w:sz w:val="24"/>
          <w:szCs w:val="24"/>
        </w:rPr>
        <w:lastRenderedPageBreak/>
        <w:t>4. КОНТРОЛЬ И ОЦЕНКА РЕЗУЛЬТАТОВ ОСВОЕНИЯ</w:t>
      </w:r>
    </w:p>
    <w:p w:rsidR="004C3BD2" w:rsidRPr="00081382" w:rsidRDefault="004C3BD2" w:rsidP="00510CDD">
      <w:pPr>
        <w:widowControl w:val="0"/>
        <w:spacing w:after="240" w:line="240" w:lineRule="auto"/>
        <w:jc w:val="center"/>
        <w:rPr>
          <w:rFonts w:ascii="Times New Roman" w:hAnsi="Times New Roman"/>
          <w:b/>
          <w:sz w:val="24"/>
          <w:szCs w:val="24"/>
        </w:rPr>
      </w:pPr>
      <w:r w:rsidRPr="00081382">
        <w:rPr>
          <w:rFonts w:ascii="Times New Roman" w:hAnsi="Times New Roman"/>
          <w:b/>
          <w:sz w:val="24"/>
          <w:szCs w:val="24"/>
        </w:rPr>
        <w:t>УЧЕБНОЙ 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3524"/>
        <w:gridCol w:w="3382"/>
      </w:tblGrid>
      <w:tr w:rsidR="00EB634B" w:rsidRPr="00EB634B" w:rsidTr="00F6456E">
        <w:trPr>
          <w:trHeight w:val="519"/>
        </w:trPr>
        <w:tc>
          <w:tcPr>
            <w:tcW w:w="1498" w:type="pct"/>
            <w:vAlign w:val="center"/>
          </w:tcPr>
          <w:p w:rsidR="00EB634B" w:rsidRPr="00EB634B" w:rsidRDefault="00EB634B" w:rsidP="00EB634B">
            <w:pPr>
              <w:suppressAutoHyphens/>
              <w:spacing w:after="120"/>
              <w:contextualSpacing/>
              <w:jc w:val="center"/>
              <w:rPr>
                <w:rFonts w:ascii="Times New Roman" w:eastAsiaTheme="minorHAnsi" w:hAnsi="Times New Roman"/>
                <w:b/>
                <w:iCs/>
                <w:color w:val="000000" w:themeColor="text1"/>
                <w:sz w:val="24"/>
                <w:szCs w:val="24"/>
                <w:lang w:eastAsia="en-US"/>
              </w:rPr>
            </w:pPr>
            <w:r w:rsidRPr="00EB634B">
              <w:rPr>
                <w:rFonts w:ascii="Times New Roman" w:eastAsiaTheme="minorHAnsi" w:hAnsi="Times New Roman"/>
                <w:b/>
                <w:iCs/>
                <w:color w:val="000000" w:themeColor="text1"/>
                <w:sz w:val="24"/>
                <w:szCs w:val="24"/>
                <w:lang w:eastAsia="en-US"/>
              </w:rPr>
              <w:t>Результаты обучения</w:t>
            </w:r>
          </w:p>
        </w:tc>
        <w:tc>
          <w:tcPr>
            <w:tcW w:w="1787" w:type="pct"/>
            <w:vAlign w:val="center"/>
          </w:tcPr>
          <w:p w:rsidR="00EB634B" w:rsidRPr="00EB634B" w:rsidRDefault="00EB634B" w:rsidP="00EB634B">
            <w:pPr>
              <w:suppressAutoHyphens/>
              <w:spacing w:after="120"/>
              <w:contextualSpacing/>
              <w:jc w:val="center"/>
              <w:rPr>
                <w:rFonts w:ascii="Times New Roman" w:eastAsiaTheme="minorHAnsi" w:hAnsi="Times New Roman"/>
                <w:b/>
                <w:color w:val="000000" w:themeColor="text1"/>
                <w:sz w:val="24"/>
                <w:szCs w:val="24"/>
                <w:lang w:eastAsia="en-US"/>
              </w:rPr>
            </w:pPr>
            <w:r w:rsidRPr="00EB634B">
              <w:rPr>
                <w:rFonts w:ascii="Times New Roman" w:eastAsiaTheme="minorHAnsi" w:hAnsi="Times New Roman"/>
                <w:b/>
                <w:iCs/>
                <w:color w:val="000000" w:themeColor="text1"/>
                <w:sz w:val="24"/>
                <w:szCs w:val="24"/>
                <w:lang w:eastAsia="en-US"/>
              </w:rPr>
              <w:t>Показатели освоенности компетенций</w:t>
            </w:r>
          </w:p>
        </w:tc>
        <w:tc>
          <w:tcPr>
            <w:tcW w:w="1715" w:type="pct"/>
            <w:vAlign w:val="center"/>
          </w:tcPr>
          <w:p w:rsidR="00EB634B" w:rsidRPr="00EB634B" w:rsidRDefault="00EB634B" w:rsidP="00EB634B">
            <w:pPr>
              <w:suppressAutoHyphens/>
              <w:spacing w:after="120"/>
              <w:contextualSpacing/>
              <w:jc w:val="center"/>
              <w:rPr>
                <w:rFonts w:ascii="Times New Roman" w:eastAsiaTheme="minorHAnsi" w:hAnsi="Times New Roman"/>
                <w:b/>
                <w:color w:val="000000" w:themeColor="text1"/>
                <w:sz w:val="24"/>
                <w:szCs w:val="24"/>
                <w:lang w:eastAsia="en-US"/>
              </w:rPr>
            </w:pPr>
            <w:r w:rsidRPr="00EB634B">
              <w:rPr>
                <w:rFonts w:ascii="Times New Roman" w:eastAsiaTheme="minorHAnsi" w:hAnsi="Times New Roman"/>
                <w:b/>
                <w:color w:val="000000" w:themeColor="text1"/>
                <w:sz w:val="24"/>
                <w:szCs w:val="24"/>
                <w:lang w:eastAsia="en-US"/>
              </w:rPr>
              <w:t>Методы оценки</w:t>
            </w:r>
          </w:p>
        </w:tc>
      </w:tr>
      <w:tr w:rsidR="00EB634B" w:rsidRPr="00EB634B" w:rsidTr="00F6456E">
        <w:trPr>
          <w:trHeight w:val="698"/>
        </w:trPr>
        <w:tc>
          <w:tcPr>
            <w:tcW w:w="1498" w:type="pct"/>
          </w:tcPr>
          <w:p w:rsidR="00EB634B" w:rsidRPr="00EB634B" w:rsidRDefault="00EB634B" w:rsidP="00EB634B">
            <w:pPr>
              <w:widowControl w:val="0"/>
              <w:spacing w:after="0" w:line="259" w:lineRule="auto"/>
              <w:rPr>
                <w:rFonts w:ascii="Times New Roman" w:eastAsiaTheme="minorHAnsi" w:hAnsi="Times New Roman"/>
                <w:color w:val="000000" w:themeColor="text1"/>
                <w:sz w:val="24"/>
                <w:szCs w:val="24"/>
                <w:lang w:eastAsia="en-US"/>
              </w:rPr>
            </w:pPr>
            <w:r w:rsidRPr="00EB634B">
              <w:rPr>
                <w:rFonts w:ascii="Times New Roman" w:eastAsiaTheme="minorHAnsi" w:hAnsi="Times New Roman"/>
                <w:i/>
                <w:color w:val="000000" w:themeColor="text1"/>
                <w:sz w:val="24"/>
                <w:szCs w:val="24"/>
                <w:lang w:eastAsia="en-US"/>
              </w:rPr>
              <w:t>Знает:</w:t>
            </w:r>
          </w:p>
          <w:p w:rsidR="00EB634B" w:rsidRPr="00EB634B" w:rsidRDefault="00EB634B" w:rsidP="00EB634B">
            <w:pPr>
              <w:widowControl w:val="0"/>
              <w:numPr>
                <w:ilvl w:val="0"/>
                <w:numId w:val="18"/>
              </w:numPr>
              <w:tabs>
                <w:tab w:val="left" w:pos="284"/>
              </w:tabs>
              <w:autoSpaceDE w:val="0"/>
              <w:autoSpaceDN w:val="0"/>
              <w:adjustRightInd w:val="0"/>
              <w:spacing w:after="0" w:line="240" w:lineRule="auto"/>
              <w:rPr>
                <w:rFonts w:ascii="Times New Roman" w:hAnsi="Times New Roman"/>
                <w:color w:val="000000" w:themeColor="text1"/>
                <w:sz w:val="24"/>
                <w:szCs w:val="24"/>
              </w:rPr>
            </w:pPr>
            <w:r w:rsidRPr="00EB634B">
              <w:rPr>
                <w:rFonts w:ascii="Times New Roman" w:hAnsi="Times New Roman"/>
                <w:color w:val="000000" w:themeColor="text1"/>
                <w:sz w:val="24"/>
                <w:szCs w:val="24"/>
              </w:rPr>
              <w:t>классификацию судов и обозначения на судах;</w:t>
            </w:r>
          </w:p>
          <w:p w:rsidR="00EB634B" w:rsidRPr="00EB634B" w:rsidRDefault="00EB634B" w:rsidP="00EB634B">
            <w:pPr>
              <w:widowControl w:val="0"/>
              <w:numPr>
                <w:ilvl w:val="0"/>
                <w:numId w:val="18"/>
              </w:numPr>
              <w:tabs>
                <w:tab w:val="left" w:pos="284"/>
              </w:tabs>
              <w:autoSpaceDE w:val="0"/>
              <w:autoSpaceDN w:val="0"/>
              <w:adjustRightInd w:val="0"/>
              <w:spacing w:after="0" w:line="240" w:lineRule="auto"/>
              <w:rPr>
                <w:rFonts w:ascii="Times New Roman" w:hAnsi="Times New Roman"/>
                <w:color w:val="000000" w:themeColor="text1"/>
                <w:sz w:val="24"/>
                <w:szCs w:val="24"/>
              </w:rPr>
            </w:pPr>
            <w:r w:rsidRPr="00EB634B">
              <w:rPr>
                <w:rFonts w:ascii="Times New Roman" w:hAnsi="Times New Roman"/>
                <w:color w:val="000000" w:themeColor="text1"/>
                <w:sz w:val="24"/>
                <w:szCs w:val="24"/>
              </w:rPr>
              <w:t>навигационные качества судна, технико-эксплуатационные характеристики судна, главные размерения и коэффициенты полноты, водоизмещения, грузоподъемности, непотопляемости и остойчивости;</w:t>
            </w:r>
          </w:p>
          <w:p w:rsidR="00EB634B" w:rsidRPr="00EB634B" w:rsidRDefault="00EB634B" w:rsidP="00EB634B">
            <w:pPr>
              <w:widowControl w:val="0"/>
              <w:numPr>
                <w:ilvl w:val="0"/>
                <w:numId w:val="18"/>
              </w:numPr>
              <w:tabs>
                <w:tab w:val="left" w:pos="284"/>
              </w:tabs>
              <w:autoSpaceDE w:val="0"/>
              <w:autoSpaceDN w:val="0"/>
              <w:adjustRightInd w:val="0"/>
              <w:spacing w:after="0" w:line="240" w:lineRule="auto"/>
              <w:rPr>
                <w:rFonts w:ascii="Times New Roman" w:hAnsi="Times New Roman"/>
                <w:color w:val="000000" w:themeColor="text1"/>
                <w:sz w:val="24"/>
                <w:szCs w:val="24"/>
              </w:rPr>
            </w:pPr>
            <w:r w:rsidRPr="00EB634B">
              <w:rPr>
                <w:rFonts w:ascii="Times New Roman" w:hAnsi="Times New Roman"/>
                <w:color w:val="000000" w:themeColor="text1"/>
                <w:sz w:val="24"/>
                <w:szCs w:val="24"/>
              </w:rPr>
              <w:t>архитектурный тип судна, конструкцию корпуса,</w:t>
            </w:r>
          </w:p>
          <w:p w:rsidR="00EB634B" w:rsidRPr="00EB634B" w:rsidRDefault="00EB634B" w:rsidP="00EB634B">
            <w:pPr>
              <w:widowControl w:val="0"/>
              <w:numPr>
                <w:ilvl w:val="0"/>
                <w:numId w:val="18"/>
              </w:numPr>
              <w:tabs>
                <w:tab w:val="left" w:pos="284"/>
              </w:tabs>
              <w:autoSpaceDE w:val="0"/>
              <w:autoSpaceDN w:val="0"/>
              <w:adjustRightInd w:val="0"/>
              <w:spacing w:after="0" w:line="240" w:lineRule="auto"/>
              <w:rPr>
                <w:rFonts w:ascii="Times New Roman" w:hAnsi="Times New Roman"/>
                <w:color w:val="000000" w:themeColor="text1"/>
                <w:sz w:val="24"/>
                <w:szCs w:val="24"/>
              </w:rPr>
            </w:pPr>
            <w:r w:rsidRPr="00EB634B">
              <w:rPr>
                <w:rFonts w:ascii="Times New Roman" w:hAnsi="Times New Roman"/>
                <w:color w:val="000000" w:themeColor="text1"/>
                <w:sz w:val="24"/>
                <w:szCs w:val="24"/>
              </w:rPr>
              <w:t>конструкцию надстроек и оборудования судовых помещений;</w:t>
            </w:r>
          </w:p>
          <w:p w:rsidR="00EB634B" w:rsidRPr="00EB634B" w:rsidRDefault="00EB634B" w:rsidP="00EB634B">
            <w:pPr>
              <w:widowControl w:val="0"/>
              <w:numPr>
                <w:ilvl w:val="0"/>
                <w:numId w:val="18"/>
              </w:numPr>
              <w:tabs>
                <w:tab w:val="left" w:pos="284"/>
              </w:tabs>
              <w:autoSpaceDE w:val="0"/>
              <w:autoSpaceDN w:val="0"/>
              <w:adjustRightInd w:val="0"/>
              <w:spacing w:after="0" w:line="240" w:lineRule="auto"/>
              <w:rPr>
                <w:rFonts w:ascii="Times New Roman" w:hAnsi="Times New Roman"/>
                <w:color w:val="000000" w:themeColor="text1"/>
                <w:sz w:val="24"/>
                <w:szCs w:val="24"/>
              </w:rPr>
            </w:pPr>
            <w:r w:rsidRPr="00EB634B">
              <w:rPr>
                <w:rFonts w:ascii="Times New Roman" w:hAnsi="Times New Roman"/>
                <w:color w:val="000000" w:themeColor="text1"/>
                <w:sz w:val="24"/>
                <w:szCs w:val="24"/>
              </w:rPr>
              <w:t>конструкцию грузовых люков;</w:t>
            </w:r>
          </w:p>
          <w:p w:rsidR="00EB634B" w:rsidRPr="00EB634B" w:rsidRDefault="00EB634B" w:rsidP="00EB634B">
            <w:pPr>
              <w:widowControl w:val="0"/>
              <w:numPr>
                <w:ilvl w:val="0"/>
                <w:numId w:val="18"/>
              </w:numPr>
              <w:tabs>
                <w:tab w:val="left" w:pos="284"/>
              </w:tabs>
              <w:autoSpaceDE w:val="0"/>
              <w:autoSpaceDN w:val="0"/>
              <w:adjustRightInd w:val="0"/>
              <w:spacing w:after="0" w:line="240" w:lineRule="auto"/>
              <w:rPr>
                <w:rFonts w:ascii="Times New Roman" w:hAnsi="Times New Roman"/>
                <w:color w:val="000000" w:themeColor="text1"/>
                <w:sz w:val="24"/>
                <w:szCs w:val="24"/>
              </w:rPr>
            </w:pPr>
            <w:r w:rsidRPr="00EB634B">
              <w:rPr>
                <w:rFonts w:ascii="Times New Roman" w:hAnsi="Times New Roman"/>
                <w:color w:val="000000" w:themeColor="text1"/>
                <w:sz w:val="24"/>
                <w:szCs w:val="24"/>
              </w:rPr>
              <w:t>конструкцию отдельных узлов судна;</w:t>
            </w:r>
          </w:p>
          <w:p w:rsidR="00EB634B" w:rsidRPr="00EB634B" w:rsidRDefault="00EB634B" w:rsidP="00EB634B">
            <w:pPr>
              <w:widowControl w:val="0"/>
              <w:numPr>
                <w:ilvl w:val="0"/>
                <w:numId w:val="18"/>
              </w:numPr>
              <w:tabs>
                <w:tab w:val="left" w:pos="284"/>
              </w:tabs>
              <w:autoSpaceDE w:val="0"/>
              <w:autoSpaceDN w:val="0"/>
              <w:adjustRightInd w:val="0"/>
              <w:spacing w:after="0" w:line="240" w:lineRule="auto"/>
              <w:rPr>
                <w:rFonts w:ascii="Times New Roman" w:hAnsi="Times New Roman"/>
                <w:color w:val="000000" w:themeColor="text1"/>
                <w:sz w:val="24"/>
                <w:szCs w:val="24"/>
              </w:rPr>
            </w:pPr>
            <w:r w:rsidRPr="00EB634B">
              <w:rPr>
                <w:rFonts w:ascii="Times New Roman" w:hAnsi="Times New Roman"/>
                <w:color w:val="000000" w:themeColor="text1"/>
                <w:sz w:val="24"/>
                <w:szCs w:val="24"/>
              </w:rPr>
              <w:t>конструктивную противопожарную защиту;</w:t>
            </w:r>
          </w:p>
          <w:p w:rsidR="00EB634B" w:rsidRPr="00EB634B" w:rsidRDefault="00EB634B" w:rsidP="00EB634B">
            <w:pPr>
              <w:widowControl w:val="0"/>
              <w:numPr>
                <w:ilvl w:val="0"/>
                <w:numId w:val="18"/>
              </w:numPr>
              <w:tabs>
                <w:tab w:val="left" w:pos="284"/>
              </w:tabs>
              <w:autoSpaceDE w:val="0"/>
              <w:autoSpaceDN w:val="0"/>
              <w:adjustRightInd w:val="0"/>
              <w:spacing w:after="0" w:line="240" w:lineRule="auto"/>
              <w:rPr>
                <w:rFonts w:ascii="Times New Roman" w:hAnsi="Times New Roman"/>
                <w:color w:val="000000" w:themeColor="text1"/>
                <w:sz w:val="24"/>
                <w:szCs w:val="24"/>
              </w:rPr>
            </w:pPr>
            <w:r w:rsidRPr="00EB634B">
              <w:rPr>
                <w:rFonts w:ascii="Times New Roman" w:hAnsi="Times New Roman"/>
                <w:color w:val="000000" w:themeColor="text1"/>
                <w:sz w:val="24"/>
                <w:szCs w:val="24"/>
              </w:rPr>
              <w:t>судовые устройства;</w:t>
            </w:r>
          </w:p>
          <w:p w:rsidR="00EB634B" w:rsidRPr="00EB634B" w:rsidRDefault="00EB634B" w:rsidP="00EB634B">
            <w:pPr>
              <w:widowControl w:val="0"/>
              <w:numPr>
                <w:ilvl w:val="0"/>
                <w:numId w:val="18"/>
              </w:numPr>
              <w:tabs>
                <w:tab w:val="left" w:pos="284"/>
              </w:tabs>
              <w:autoSpaceDE w:val="0"/>
              <w:autoSpaceDN w:val="0"/>
              <w:adjustRightInd w:val="0"/>
              <w:spacing w:after="0" w:line="240" w:lineRule="auto"/>
              <w:rPr>
                <w:rFonts w:ascii="Times New Roman" w:hAnsi="Times New Roman"/>
                <w:color w:val="000000" w:themeColor="text1"/>
                <w:sz w:val="24"/>
                <w:szCs w:val="24"/>
              </w:rPr>
            </w:pPr>
            <w:r w:rsidRPr="00EB634B">
              <w:rPr>
                <w:rFonts w:ascii="Times New Roman" w:hAnsi="Times New Roman"/>
                <w:color w:val="000000" w:themeColor="text1"/>
                <w:sz w:val="24"/>
                <w:szCs w:val="24"/>
              </w:rPr>
              <w:t>назначение и классификацию судовых систем;</w:t>
            </w:r>
          </w:p>
          <w:p w:rsidR="00EB634B" w:rsidRPr="00EB634B" w:rsidRDefault="00EB634B" w:rsidP="00EB634B">
            <w:pPr>
              <w:numPr>
                <w:ilvl w:val="0"/>
                <w:numId w:val="18"/>
              </w:numPr>
              <w:tabs>
                <w:tab w:val="left" w:pos="284"/>
              </w:tabs>
              <w:suppressAutoHyphens/>
              <w:spacing w:after="0" w:line="259" w:lineRule="auto"/>
              <w:contextualSpacing/>
              <w:rPr>
                <w:rFonts w:ascii="Times New Roman" w:eastAsiaTheme="minorHAnsi" w:hAnsi="Times New Roman"/>
                <w:i/>
                <w:color w:val="000000" w:themeColor="text1"/>
                <w:sz w:val="24"/>
                <w:szCs w:val="24"/>
                <w:lang w:eastAsia="en-US"/>
              </w:rPr>
            </w:pPr>
            <w:r w:rsidRPr="00EB634B">
              <w:rPr>
                <w:rFonts w:ascii="Times New Roman" w:eastAsiaTheme="minorHAnsi" w:hAnsi="Times New Roman"/>
                <w:color w:val="000000" w:themeColor="text1"/>
                <w:sz w:val="24"/>
                <w:szCs w:val="24"/>
                <w:lang w:eastAsia="en-US"/>
              </w:rPr>
              <w:t>назначение, состав, функционирование системы предупреждения загрязнения</w:t>
            </w:r>
          </w:p>
        </w:tc>
        <w:tc>
          <w:tcPr>
            <w:tcW w:w="1787" w:type="pct"/>
          </w:tcPr>
          <w:p w:rsidR="00EB634B" w:rsidRPr="00EB634B" w:rsidRDefault="00EB634B" w:rsidP="00EB634B">
            <w:pPr>
              <w:widowControl w:val="0"/>
              <w:numPr>
                <w:ilvl w:val="0"/>
                <w:numId w:val="20"/>
              </w:numPr>
              <w:tabs>
                <w:tab w:val="left" w:pos="228"/>
              </w:tabs>
              <w:spacing w:after="0" w:line="240" w:lineRule="auto"/>
              <w:contextualSpacing/>
              <w:jc w:val="both"/>
              <w:rPr>
                <w:rFonts w:ascii="Times New Roman" w:eastAsia="NSimSun" w:hAnsi="Times New Roman"/>
                <w:bCs/>
                <w:color w:val="000000" w:themeColor="text1"/>
                <w:kern w:val="2"/>
                <w:sz w:val="24"/>
                <w:szCs w:val="24"/>
                <w:lang w:eastAsia="en-US" w:bidi="hi-IN"/>
              </w:rPr>
            </w:pPr>
            <w:r w:rsidRPr="00EB634B">
              <w:rPr>
                <w:rFonts w:ascii="Times New Roman" w:eastAsiaTheme="minorHAnsi" w:hAnsi="Times New Roman"/>
                <w:bCs/>
                <w:color w:val="000000" w:themeColor="text1"/>
                <w:sz w:val="24"/>
                <w:szCs w:val="24"/>
                <w:lang w:eastAsia="en-US"/>
              </w:rPr>
              <w:t>владеет профес</w:t>
            </w:r>
            <w:r w:rsidRPr="00EB634B">
              <w:rPr>
                <w:rFonts w:ascii="Times New Roman" w:eastAsia="NSimSun" w:hAnsi="Times New Roman"/>
                <w:bCs/>
                <w:color w:val="000000" w:themeColor="text1"/>
                <w:kern w:val="2"/>
                <w:sz w:val="24"/>
                <w:szCs w:val="24"/>
                <w:lang w:eastAsia="en-US" w:bidi="hi-IN"/>
              </w:rPr>
              <w:t>сиональной терминологией;</w:t>
            </w:r>
          </w:p>
          <w:p w:rsidR="00EB634B" w:rsidRPr="00EB634B" w:rsidRDefault="00EB634B" w:rsidP="00EB634B">
            <w:pPr>
              <w:widowControl w:val="0"/>
              <w:numPr>
                <w:ilvl w:val="0"/>
                <w:numId w:val="20"/>
              </w:numPr>
              <w:tabs>
                <w:tab w:val="left" w:pos="228"/>
                <w:tab w:val="left" w:pos="1134"/>
              </w:tabs>
              <w:autoSpaceDE w:val="0"/>
              <w:autoSpaceDN w:val="0"/>
              <w:adjustRightInd w:val="0"/>
              <w:spacing w:after="0" w:line="240" w:lineRule="auto"/>
              <w:rPr>
                <w:rFonts w:ascii="Times New Roman" w:eastAsia="NSimSun" w:hAnsi="Times New Roman"/>
                <w:bCs/>
                <w:color w:val="000000" w:themeColor="text1"/>
                <w:kern w:val="2"/>
                <w:sz w:val="24"/>
                <w:szCs w:val="24"/>
                <w:lang w:bidi="hi-IN"/>
              </w:rPr>
            </w:pPr>
            <w:r w:rsidRPr="00EB634B">
              <w:rPr>
                <w:rFonts w:ascii="Times New Roman" w:eastAsia="NSimSun" w:hAnsi="Times New Roman"/>
                <w:bCs/>
                <w:color w:val="000000" w:themeColor="text1"/>
                <w:kern w:val="2"/>
                <w:sz w:val="24"/>
                <w:szCs w:val="24"/>
                <w:lang w:bidi="hi-IN"/>
              </w:rPr>
              <w:t>демонстрирует знания о классификации судов и обозначении на судах;</w:t>
            </w:r>
          </w:p>
          <w:p w:rsidR="00EB634B" w:rsidRPr="00EB634B" w:rsidRDefault="00EB634B" w:rsidP="00EB634B">
            <w:pPr>
              <w:widowControl w:val="0"/>
              <w:numPr>
                <w:ilvl w:val="0"/>
                <w:numId w:val="20"/>
              </w:numPr>
              <w:tabs>
                <w:tab w:val="left" w:pos="228"/>
                <w:tab w:val="left" w:pos="1134"/>
              </w:tabs>
              <w:autoSpaceDE w:val="0"/>
              <w:autoSpaceDN w:val="0"/>
              <w:adjustRightInd w:val="0"/>
              <w:spacing w:after="0" w:line="240" w:lineRule="auto"/>
              <w:rPr>
                <w:rFonts w:ascii="Times New Roman" w:eastAsia="NSimSun" w:hAnsi="Times New Roman"/>
                <w:color w:val="000000" w:themeColor="text1"/>
                <w:kern w:val="2"/>
                <w:sz w:val="24"/>
                <w:szCs w:val="24"/>
                <w:lang w:bidi="hi-IN"/>
              </w:rPr>
            </w:pPr>
            <w:r w:rsidRPr="00EB634B">
              <w:rPr>
                <w:rFonts w:ascii="Times New Roman" w:eastAsia="NSimSun" w:hAnsi="Times New Roman"/>
                <w:bCs/>
                <w:color w:val="000000" w:themeColor="text1"/>
                <w:kern w:val="2"/>
                <w:sz w:val="24"/>
                <w:szCs w:val="24"/>
                <w:lang w:bidi="hi-IN"/>
              </w:rPr>
              <w:t xml:space="preserve">демонстрирует знания о </w:t>
            </w:r>
            <w:r w:rsidRPr="00EB634B">
              <w:rPr>
                <w:rFonts w:ascii="Times New Roman" w:hAnsi="Times New Roman"/>
                <w:bCs/>
                <w:color w:val="000000" w:themeColor="text1"/>
                <w:kern w:val="2"/>
                <w:sz w:val="24"/>
                <w:szCs w:val="24"/>
              </w:rPr>
              <w:t>навигационных</w:t>
            </w:r>
            <w:r w:rsidRPr="00EB634B">
              <w:rPr>
                <w:rFonts w:ascii="Times New Roman" w:eastAsia="NSimSun" w:hAnsi="Times New Roman"/>
                <w:bCs/>
                <w:color w:val="000000" w:themeColor="text1"/>
                <w:kern w:val="2"/>
                <w:sz w:val="24"/>
                <w:szCs w:val="24"/>
                <w:lang w:bidi="hi-IN"/>
              </w:rPr>
              <w:t xml:space="preserve"> качествах судна, технико-эксплуатационных характеристиках судна, главны</w:t>
            </w:r>
            <w:r w:rsidRPr="00EB634B">
              <w:rPr>
                <w:rFonts w:ascii="Times New Roman" w:hAnsi="Times New Roman"/>
                <w:bCs/>
                <w:color w:val="000000" w:themeColor="text1"/>
                <w:kern w:val="2"/>
                <w:sz w:val="24"/>
                <w:szCs w:val="24"/>
              </w:rPr>
              <w:t xml:space="preserve">х </w:t>
            </w:r>
            <w:r w:rsidRPr="00EB634B">
              <w:rPr>
                <w:rFonts w:ascii="Times New Roman" w:eastAsia="NSimSun" w:hAnsi="Times New Roman"/>
                <w:bCs/>
                <w:color w:val="000000" w:themeColor="text1"/>
                <w:kern w:val="2"/>
                <w:sz w:val="24"/>
                <w:szCs w:val="24"/>
                <w:lang w:bidi="hi-IN"/>
              </w:rPr>
              <w:t>размерени</w:t>
            </w:r>
            <w:r w:rsidRPr="00EB634B">
              <w:rPr>
                <w:rFonts w:ascii="Times New Roman" w:hAnsi="Times New Roman"/>
                <w:bCs/>
                <w:color w:val="000000" w:themeColor="text1"/>
                <w:kern w:val="2"/>
                <w:sz w:val="24"/>
                <w:szCs w:val="24"/>
              </w:rPr>
              <w:t>ях</w:t>
            </w:r>
            <w:r w:rsidRPr="00EB634B">
              <w:rPr>
                <w:rFonts w:ascii="Times New Roman" w:eastAsia="NSimSun" w:hAnsi="Times New Roman"/>
                <w:bCs/>
                <w:color w:val="000000" w:themeColor="text1"/>
                <w:kern w:val="2"/>
                <w:sz w:val="24"/>
                <w:szCs w:val="24"/>
                <w:lang w:bidi="hi-IN"/>
              </w:rPr>
              <w:t xml:space="preserve"> и коэффициентах </w:t>
            </w:r>
            <w:r w:rsidRPr="00EB634B">
              <w:rPr>
                <w:rFonts w:ascii="Times New Roman" w:hAnsi="Times New Roman"/>
                <w:bCs/>
                <w:color w:val="000000" w:themeColor="text1"/>
                <w:kern w:val="2"/>
                <w:sz w:val="24"/>
                <w:szCs w:val="24"/>
              </w:rPr>
              <w:t>полноты</w:t>
            </w:r>
            <w:r w:rsidRPr="00EB634B">
              <w:rPr>
                <w:rFonts w:ascii="Times New Roman" w:eastAsia="NSimSun" w:hAnsi="Times New Roman"/>
                <w:bCs/>
                <w:color w:val="000000" w:themeColor="text1"/>
                <w:kern w:val="2"/>
                <w:sz w:val="24"/>
                <w:szCs w:val="24"/>
                <w:lang w:bidi="hi-IN"/>
              </w:rPr>
              <w:t>, водоизмещени</w:t>
            </w:r>
            <w:r w:rsidRPr="00EB634B">
              <w:rPr>
                <w:rFonts w:ascii="Times New Roman" w:hAnsi="Times New Roman"/>
                <w:bCs/>
                <w:color w:val="000000" w:themeColor="text1"/>
                <w:kern w:val="2"/>
                <w:sz w:val="24"/>
                <w:szCs w:val="24"/>
              </w:rPr>
              <w:t>и</w:t>
            </w:r>
            <w:r w:rsidRPr="00EB634B">
              <w:rPr>
                <w:rFonts w:ascii="Times New Roman" w:eastAsia="NSimSun" w:hAnsi="Times New Roman"/>
                <w:bCs/>
                <w:color w:val="000000" w:themeColor="text1"/>
                <w:kern w:val="2"/>
                <w:sz w:val="24"/>
                <w:szCs w:val="24"/>
                <w:lang w:bidi="hi-IN"/>
              </w:rPr>
              <w:t>, грузоподъемност</w:t>
            </w:r>
            <w:r w:rsidRPr="00EB634B">
              <w:rPr>
                <w:rFonts w:ascii="Times New Roman" w:hAnsi="Times New Roman"/>
                <w:bCs/>
                <w:color w:val="000000" w:themeColor="text1"/>
                <w:kern w:val="2"/>
                <w:sz w:val="24"/>
                <w:szCs w:val="24"/>
              </w:rPr>
              <w:t xml:space="preserve">и, </w:t>
            </w:r>
            <w:r w:rsidRPr="00EB634B">
              <w:rPr>
                <w:rFonts w:ascii="Times New Roman" w:eastAsia="NSimSun" w:hAnsi="Times New Roman"/>
                <w:bCs/>
                <w:color w:val="000000" w:themeColor="text1"/>
                <w:kern w:val="2"/>
                <w:sz w:val="24"/>
                <w:szCs w:val="24"/>
                <w:lang w:bidi="hi-IN"/>
              </w:rPr>
              <w:t>непотопляемости и остойчивости;</w:t>
            </w:r>
          </w:p>
          <w:p w:rsidR="00EB634B" w:rsidRPr="00EB634B" w:rsidRDefault="00EB634B" w:rsidP="00EB634B">
            <w:pPr>
              <w:widowControl w:val="0"/>
              <w:numPr>
                <w:ilvl w:val="0"/>
                <w:numId w:val="20"/>
              </w:numPr>
              <w:tabs>
                <w:tab w:val="left" w:pos="228"/>
                <w:tab w:val="left" w:pos="1134"/>
              </w:tabs>
              <w:autoSpaceDE w:val="0"/>
              <w:autoSpaceDN w:val="0"/>
              <w:adjustRightInd w:val="0"/>
              <w:spacing w:after="0" w:line="240" w:lineRule="auto"/>
              <w:rPr>
                <w:rFonts w:ascii="Times New Roman" w:hAnsi="Times New Roman"/>
                <w:color w:val="000000" w:themeColor="text1"/>
                <w:sz w:val="24"/>
                <w:szCs w:val="24"/>
              </w:rPr>
            </w:pPr>
            <w:r w:rsidRPr="00EB634B">
              <w:rPr>
                <w:rFonts w:ascii="Times New Roman" w:eastAsia="NSimSun" w:hAnsi="Times New Roman"/>
                <w:color w:val="000000" w:themeColor="text1"/>
                <w:kern w:val="2"/>
                <w:sz w:val="24"/>
                <w:szCs w:val="24"/>
                <w:lang w:bidi="hi-IN"/>
              </w:rPr>
              <w:t>демонстрирует знания архитектурн</w:t>
            </w:r>
            <w:r w:rsidRPr="00EB634B">
              <w:rPr>
                <w:rFonts w:ascii="Times New Roman" w:hAnsi="Times New Roman"/>
                <w:color w:val="000000" w:themeColor="text1"/>
                <w:kern w:val="2"/>
                <w:sz w:val="24"/>
                <w:szCs w:val="24"/>
              </w:rPr>
              <w:t>ого</w:t>
            </w:r>
            <w:r w:rsidRPr="00EB634B">
              <w:rPr>
                <w:rFonts w:ascii="Times New Roman" w:eastAsia="NSimSun" w:hAnsi="Times New Roman"/>
                <w:color w:val="000000" w:themeColor="text1"/>
                <w:kern w:val="2"/>
                <w:sz w:val="24"/>
                <w:szCs w:val="24"/>
                <w:lang w:bidi="hi-IN"/>
              </w:rPr>
              <w:t xml:space="preserve"> типа судна, конструкци</w:t>
            </w:r>
            <w:r w:rsidRPr="00EB634B">
              <w:rPr>
                <w:rFonts w:ascii="Times New Roman" w:hAnsi="Times New Roman"/>
                <w:color w:val="000000" w:themeColor="text1"/>
                <w:kern w:val="2"/>
                <w:sz w:val="24"/>
                <w:szCs w:val="24"/>
              </w:rPr>
              <w:t>и</w:t>
            </w:r>
            <w:r w:rsidRPr="00EB634B">
              <w:rPr>
                <w:rFonts w:ascii="Times New Roman" w:eastAsia="NSimSun" w:hAnsi="Times New Roman"/>
                <w:color w:val="000000" w:themeColor="text1"/>
                <w:kern w:val="2"/>
                <w:sz w:val="24"/>
                <w:szCs w:val="24"/>
                <w:lang w:bidi="hi-IN"/>
              </w:rPr>
              <w:t xml:space="preserve"> корпуса, кон</w:t>
            </w:r>
            <w:r w:rsidRPr="00EB634B">
              <w:rPr>
                <w:rFonts w:ascii="Times New Roman" w:hAnsi="Times New Roman"/>
                <w:color w:val="000000" w:themeColor="text1"/>
                <w:sz w:val="24"/>
                <w:szCs w:val="24"/>
              </w:rPr>
              <w:t>струкции надстроек и оборудования судовых помещений;</w:t>
            </w:r>
          </w:p>
          <w:p w:rsidR="00EB634B" w:rsidRPr="00EB634B" w:rsidRDefault="00EB634B" w:rsidP="00EB634B">
            <w:pPr>
              <w:widowControl w:val="0"/>
              <w:numPr>
                <w:ilvl w:val="0"/>
                <w:numId w:val="20"/>
              </w:numPr>
              <w:tabs>
                <w:tab w:val="left" w:pos="228"/>
                <w:tab w:val="left" w:pos="1134"/>
              </w:tabs>
              <w:autoSpaceDE w:val="0"/>
              <w:autoSpaceDN w:val="0"/>
              <w:adjustRightInd w:val="0"/>
              <w:spacing w:after="0" w:line="240" w:lineRule="auto"/>
              <w:rPr>
                <w:rFonts w:ascii="Times New Roman" w:hAnsi="Times New Roman"/>
                <w:color w:val="000000" w:themeColor="text1"/>
                <w:sz w:val="24"/>
                <w:szCs w:val="24"/>
              </w:rPr>
            </w:pPr>
            <w:r w:rsidRPr="00EB634B">
              <w:rPr>
                <w:rFonts w:ascii="Times New Roman" w:hAnsi="Times New Roman"/>
                <w:color w:val="000000" w:themeColor="text1"/>
                <w:sz w:val="24"/>
                <w:szCs w:val="24"/>
              </w:rPr>
              <w:t>демонстрирует знания о конструкции грузовых люков;</w:t>
            </w:r>
          </w:p>
          <w:p w:rsidR="00EB634B" w:rsidRPr="00EB634B" w:rsidRDefault="00EB634B" w:rsidP="00EB634B">
            <w:pPr>
              <w:widowControl w:val="0"/>
              <w:numPr>
                <w:ilvl w:val="0"/>
                <w:numId w:val="20"/>
              </w:numPr>
              <w:tabs>
                <w:tab w:val="left" w:pos="228"/>
                <w:tab w:val="left" w:pos="1134"/>
              </w:tabs>
              <w:autoSpaceDE w:val="0"/>
              <w:autoSpaceDN w:val="0"/>
              <w:adjustRightInd w:val="0"/>
              <w:spacing w:after="0" w:line="240" w:lineRule="auto"/>
              <w:rPr>
                <w:rFonts w:ascii="Times New Roman" w:hAnsi="Times New Roman"/>
                <w:color w:val="000000" w:themeColor="text1"/>
                <w:sz w:val="24"/>
                <w:szCs w:val="24"/>
              </w:rPr>
            </w:pPr>
            <w:r w:rsidRPr="00EB634B">
              <w:rPr>
                <w:rFonts w:ascii="Times New Roman" w:hAnsi="Times New Roman"/>
                <w:color w:val="000000" w:themeColor="text1"/>
                <w:sz w:val="24"/>
                <w:szCs w:val="24"/>
              </w:rPr>
              <w:t>демонстрирует знания конструкции отдельных узлов судна;</w:t>
            </w:r>
          </w:p>
          <w:p w:rsidR="00EB634B" w:rsidRPr="00EB634B" w:rsidRDefault="00EB634B" w:rsidP="00EB634B">
            <w:pPr>
              <w:widowControl w:val="0"/>
              <w:numPr>
                <w:ilvl w:val="0"/>
                <w:numId w:val="20"/>
              </w:numPr>
              <w:tabs>
                <w:tab w:val="left" w:pos="228"/>
                <w:tab w:val="left" w:pos="1134"/>
              </w:tabs>
              <w:autoSpaceDE w:val="0"/>
              <w:autoSpaceDN w:val="0"/>
              <w:adjustRightInd w:val="0"/>
              <w:spacing w:after="0" w:line="240" w:lineRule="auto"/>
              <w:rPr>
                <w:rFonts w:ascii="Times New Roman" w:hAnsi="Times New Roman"/>
                <w:color w:val="000000" w:themeColor="text1"/>
                <w:sz w:val="24"/>
                <w:szCs w:val="24"/>
              </w:rPr>
            </w:pPr>
            <w:r w:rsidRPr="00EB634B">
              <w:rPr>
                <w:rFonts w:ascii="Times New Roman" w:hAnsi="Times New Roman"/>
                <w:color w:val="000000" w:themeColor="text1"/>
                <w:sz w:val="24"/>
                <w:szCs w:val="24"/>
              </w:rPr>
              <w:t>демонстрирует знания конструктивной противопожарной защиты;</w:t>
            </w:r>
          </w:p>
          <w:p w:rsidR="00EB634B" w:rsidRPr="00EB634B" w:rsidRDefault="00EB634B" w:rsidP="00EB634B">
            <w:pPr>
              <w:widowControl w:val="0"/>
              <w:numPr>
                <w:ilvl w:val="0"/>
                <w:numId w:val="20"/>
              </w:numPr>
              <w:tabs>
                <w:tab w:val="left" w:pos="228"/>
                <w:tab w:val="left" w:pos="1134"/>
              </w:tabs>
              <w:autoSpaceDE w:val="0"/>
              <w:autoSpaceDN w:val="0"/>
              <w:adjustRightInd w:val="0"/>
              <w:spacing w:after="0" w:line="240" w:lineRule="auto"/>
              <w:rPr>
                <w:rFonts w:ascii="Times New Roman" w:hAnsi="Times New Roman"/>
                <w:color w:val="000000" w:themeColor="text1"/>
                <w:sz w:val="24"/>
                <w:szCs w:val="24"/>
              </w:rPr>
            </w:pPr>
            <w:r w:rsidRPr="00EB634B">
              <w:rPr>
                <w:rFonts w:ascii="Times New Roman" w:hAnsi="Times New Roman"/>
                <w:color w:val="000000" w:themeColor="text1"/>
                <w:sz w:val="24"/>
                <w:szCs w:val="24"/>
              </w:rPr>
              <w:t>демонстрирует знания о судовых устройствах;</w:t>
            </w:r>
          </w:p>
          <w:p w:rsidR="00EB634B" w:rsidRPr="00EB634B" w:rsidRDefault="00EB634B" w:rsidP="00EB634B">
            <w:pPr>
              <w:widowControl w:val="0"/>
              <w:numPr>
                <w:ilvl w:val="0"/>
                <w:numId w:val="20"/>
              </w:numPr>
              <w:tabs>
                <w:tab w:val="left" w:pos="228"/>
                <w:tab w:val="left" w:pos="1134"/>
              </w:tabs>
              <w:autoSpaceDE w:val="0"/>
              <w:autoSpaceDN w:val="0"/>
              <w:adjustRightInd w:val="0"/>
              <w:spacing w:after="0" w:line="240" w:lineRule="auto"/>
              <w:rPr>
                <w:rFonts w:ascii="Times New Roman" w:hAnsi="Times New Roman"/>
                <w:color w:val="000000" w:themeColor="text1"/>
                <w:sz w:val="24"/>
                <w:szCs w:val="24"/>
              </w:rPr>
            </w:pPr>
            <w:r w:rsidRPr="00EB634B">
              <w:rPr>
                <w:rFonts w:ascii="Times New Roman" w:hAnsi="Times New Roman"/>
                <w:color w:val="000000" w:themeColor="text1"/>
                <w:sz w:val="24"/>
                <w:szCs w:val="24"/>
              </w:rPr>
              <w:t>демонстрирует знания о назначении и классификации судовых систем;</w:t>
            </w:r>
          </w:p>
          <w:p w:rsidR="00EB634B" w:rsidRPr="00EB634B" w:rsidRDefault="00EB634B" w:rsidP="00EB634B">
            <w:pPr>
              <w:numPr>
                <w:ilvl w:val="0"/>
                <w:numId w:val="20"/>
              </w:numPr>
              <w:tabs>
                <w:tab w:val="left" w:pos="228"/>
              </w:tabs>
              <w:suppressAutoHyphens/>
              <w:spacing w:after="0" w:line="259" w:lineRule="auto"/>
              <w:contextualSpacing/>
              <w:rPr>
                <w:rFonts w:ascii="Times New Roman" w:eastAsiaTheme="minorHAnsi" w:hAnsi="Times New Roman"/>
                <w:i/>
                <w:color w:val="000000" w:themeColor="text1"/>
                <w:sz w:val="24"/>
                <w:szCs w:val="24"/>
                <w:lang w:eastAsia="en-US"/>
              </w:rPr>
            </w:pPr>
            <w:r w:rsidRPr="00EB634B">
              <w:rPr>
                <w:rFonts w:ascii="Times New Roman" w:eastAsiaTheme="minorHAnsi" w:hAnsi="Times New Roman"/>
                <w:color w:val="000000" w:themeColor="text1"/>
                <w:sz w:val="24"/>
                <w:szCs w:val="24"/>
                <w:lang w:eastAsia="en-US"/>
              </w:rPr>
              <w:t>демонстрирует знания о  назначении, составе, функционировании системы предупреждения загрязнения</w:t>
            </w:r>
          </w:p>
        </w:tc>
        <w:tc>
          <w:tcPr>
            <w:tcW w:w="1715" w:type="pct"/>
          </w:tcPr>
          <w:p w:rsidR="00EB634B" w:rsidRPr="00EB634B" w:rsidRDefault="00EB634B" w:rsidP="00EB634B">
            <w:pPr>
              <w:snapToGrid w:val="0"/>
              <w:spacing w:after="0" w:line="259" w:lineRule="auto"/>
              <w:rPr>
                <w:rFonts w:ascii="Times New Roman" w:eastAsiaTheme="minorHAnsi" w:hAnsi="Times New Roman"/>
                <w:color w:val="000000" w:themeColor="text1"/>
                <w:lang w:eastAsia="en-US"/>
              </w:rPr>
            </w:pPr>
          </w:p>
          <w:p w:rsidR="00EB634B" w:rsidRPr="00EB634B" w:rsidRDefault="00EB634B" w:rsidP="00EB634B">
            <w:pPr>
              <w:widowControl w:val="0"/>
              <w:spacing w:after="0" w:line="259" w:lineRule="auto"/>
              <w:rPr>
                <w:rFonts w:ascii="Times New Roman" w:eastAsiaTheme="minorHAnsi" w:hAnsi="Times New Roman"/>
                <w:bCs/>
                <w:color w:val="000000" w:themeColor="text1"/>
                <w:sz w:val="24"/>
                <w:szCs w:val="24"/>
                <w:lang w:eastAsia="en-US"/>
              </w:rPr>
            </w:pPr>
            <w:r w:rsidRPr="00EB634B">
              <w:rPr>
                <w:rFonts w:ascii="Times New Roman" w:eastAsiaTheme="minorHAnsi" w:hAnsi="Times New Roman"/>
                <w:bCs/>
                <w:color w:val="000000" w:themeColor="text1"/>
                <w:sz w:val="24"/>
                <w:szCs w:val="24"/>
                <w:lang w:eastAsia="en-US"/>
              </w:rPr>
              <w:t>Оценка результатов выполнения практической работы.</w:t>
            </w:r>
          </w:p>
          <w:p w:rsidR="00EB634B" w:rsidRPr="00EB634B" w:rsidRDefault="00EB634B" w:rsidP="00EB634B">
            <w:pPr>
              <w:widowControl w:val="0"/>
              <w:spacing w:after="0" w:line="259" w:lineRule="auto"/>
              <w:rPr>
                <w:rFonts w:ascii="Times New Roman" w:eastAsiaTheme="minorHAnsi" w:hAnsi="Times New Roman"/>
                <w:bCs/>
                <w:color w:val="000000" w:themeColor="text1"/>
                <w:sz w:val="24"/>
                <w:szCs w:val="24"/>
                <w:lang w:eastAsia="en-US"/>
              </w:rPr>
            </w:pPr>
            <w:r w:rsidRPr="00EB634B">
              <w:rPr>
                <w:rFonts w:ascii="Times New Roman" w:eastAsiaTheme="minorHAnsi" w:hAnsi="Times New Roman"/>
                <w:bCs/>
                <w:color w:val="000000" w:themeColor="text1"/>
                <w:sz w:val="24"/>
                <w:szCs w:val="24"/>
                <w:lang w:eastAsia="en-US"/>
              </w:rPr>
              <w:t>Экспертное наблюдение за ходом выполнения практической работы</w:t>
            </w:r>
          </w:p>
          <w:p w:rsidR="00EB634B" w:rsidRPr="00EB634B" w:rsidRDefault="00EB634B" w:rsidP="00EB634B">
            <w:pPr>
              <w:widowControl w:val="0"/>
              <w:spacing w:after="0" w:line="259" w:lineRule="auto"/>
              <w:rPr>
                <w:rFonts w:ascii="Times New Roman" w:eastAsiaTheme="minorHAnsi" w:hAnsi="Times New Roman"/>
                <w:bCs/>
                <w:color w:val="000000" w:themeColor="text1"/>
                <w:sz w:val="24"/>
                <w:szCs w:val="24"/>
                <w:lang w:eastAsia="en-US"/>
              </w:rPr>
            </w:pPr>
            <w:r w:rsidRPr="00EB634B">
              <w:rPr>
                <w:rFonts w:ascii="Times New Roman" w:eastAsiaTheme="minorHAnsi" w:hAnsi="Times New Roman"/>
                <w:bCs/>
                <w:color w:val="000000" w:themeColor="text1"/>
                <w:sz w:val="24"/>
                <w:szCs w:val="24"/>
                <w:lang w:eastAsia="en-US"/>
              </w:rPr>
              <w:t>Устный и письменный опрос, тестирование, проверочные работы.</w:t>
            </w:r>
          </w:p>
          <w:p w:rsidR="00EB634B" w:rsidRPr="00EB634B" w:rsidRDefault="00EB634B" w:rsidP="00EB634B">
            <w:pPr>
              <w:suppressAutoHyphens/>
              <w:spacing w:after="0"/>
              <w:contextualSpacing/>
              <w:rPr>
                <w:rFonts w:ascii="Times New Roman" w:eastAsiaTheme="minorHAnsi" w:hAnsi="Times New Roman"/>
                <w:i/>
                <w:color w:val="000000" w:themeColor="text1"/>
                <w:sz w:val="24"/>
                <w:szCs w:val="24"/>
                <w:lang w:eastAsia="en-US"/>
              </w:rPr>
            </w:pPr>
            <w:r w:rsidRPr="00EB634B">
              <w:rPr>
                <w:rFonts w:ascii="Times New Roman" w:eastAsiaTheme="minorHAnsi" w:hAnsi="Times New Roman"/>
                <w:bCs/>
                <w:color w:val="000000" w:themeColor="text1"/>
                <w:sz w:val="24"/>
                <w:szCs w:val="24"/>
                <w:lang w:eastAsia="en-US"/>
              </w:rPr>
              <w:t>Промежуточная аттестация в форме экзамена</w:t>
            </w:r>
          </w:p>
        </w:tc>
      </w:tr>
      <w:tr w:rsidR="00EB634B" w:rsidRPr="00EB634B" w:rsidTr="00F6456E">
        <w:trPr>
          <w:trHeight w:val="698"/>
        </w:trPr>
        <w:tc>
          <w:tcPr>
            <w:tcW w:w="1498" w:type="pct"/>
          </w:tcPr>
          <w:p w:rsidR="00EB634B" w:rsidRPr="00EB634B" w:rsidRDefault="00EB634B" w:rsidP="00EB634B">
            <w:pPr>
              <w:widowControl w:val="0"/>
              <w:autoSpaceDE w:val="0"/>
              <w:autoSpaceDN w:val="0"/>
              <w:adjustRightInd w:val="0"/>
              <w:spacing w:after="0" w:line="240" w:lineRule="auto"/>
              <w:rPr>
                <w:rFonts w:ascii="Times New Roman" w:hAnsi="Times New Roman"/>
                <w:color w:val="000000" w:themeColor="text1"/>
                <w:sz w:val="24"/>
                <w:szCs w:val="24"/>
              </w:rPr>
            </w:pPr>
            <w:r w:rsidRPr="00EB634B">
              <w:rPr>
                <w:rFonts w:ascii="Times New Roman" w:hAnsi="Times New Roman"/>
                <w:i/>
                <w:color w:val="000000" w:themeColor="text1"/>
                <w:sz w:val="24"/>
                <w:szCs w:val="24"/>
              </w:rPr>
              <w:t>Умеет:</w:t>
            </w:r>
          </w:p>
          <w:p w:rsidR="00EB634B" w:rsidRPr="00EB634B" w:rsidRDefault="00EB634B" w:rsidP="00EB634B">
            <w:pPr>
              <w:widowControl w:val="0"/>
              <w:numPr>
                <w:ilvl w:val="0"/>
                <w:numId w:val="19"/>
              </w:numPr>
              <w:tabs>
                <w:tab w:val="left" w:pos="284"/>
              </w:tabs>
              <w:spacing w:after="0" w:line="240" w:lineRule="auto"/>
              <w:contextualSpacing/>
              <w:jc w:val="both"/>
              <w:rPr>
                <w:rFonts w:ascii="Times New Roman" w:eastAsia="Calibri" w:hAnsi="Times New Roman"/>
                <w:color w:val="000000" w:themeColor="text1"/>
                <w:sz w:val="24"/>
                <w:szCs w:val="24"/>
                <w:lang w:eastAsia="en-US"/>
              </w:rPr>
            </w:pPr>
            <w:r w:rsidRPr="00EB634B">
              <w:rPr>
                <w:rFonts w:ascii="Times New Roman" w:eastAsiaTheme="minorHAnsi" w:hAnsi="Times New Roman"/>
                <w:color w:val="000000" w:themeColor="text1"/>
                <w:sz w:val="24"/>
                <w:szCs w:val="24"/>
                <w:lang w:eastAsia="en-US"/>
              </w:rPr>
              <w:t>р</w:t>
            </w:r>
            <w:r w:rsidRPr="00EB634B">
              <w:rPr>
                <w:rFonts w:ascii="Times New Roman" w:eastAsia="Calibri" w:hAnsi="Times New Roman"/>
                <w:color w:val="000000" w:themeColor="text1"/>
                <w:sz w:val="24"/>
                <w:szCs w:val="24"/>
                <w:lang w:eastAsia="en-US"/>
              </w:rPr>
              <w:t>еализовывать на практике национальные и международные требования по эксплуатации судна;</w:t>
            </w:r>
          </w:p>
          <w:p w:rsidR="00EB634B" w:rsidRPr="00EB634B" w:rsidRDefault="00EB634B" w:rsidP="00EB634B">
            <w:pPr>
              <w:widowControl w:val="0"/>
              <w:numPr>
                <w:ilvl w:val="0"/>
                <w:numId w:val="19"/>
              </w:numPr>
              <w:tabs>
                <w:tab w:val="left" w:pos="284"/>
              </w:tabs>
              <w:spacing w:after="0" w:line="240" w:lineRule="auto"/>
              <w:contextualSpacing/>
              <w:rPr>
                <w:rFonts w:ascii="Times New Roman" w:eastAsia="Calibri" w:hAnsi="Times New Roman"/>
                <w:color w:val="000000" w:themeColor="text1"/>
                <w:sz w:val="24"/>
                <w:szCs w:val="24"/>
                <w:lang w:eastAsia="en-US"/>
              </w:rPr>
            </w:pPr>
            <w:r w:rsidRPr="00EB634B">
              <w:rPr>
                <w:rFonts w:ascii="Times New Roman" w:eastAsia="Calibri" w:hAnsi="Times New Roman"/>
                <w:color w:val="000000" w:themeColor="text1"/>
                <w:sz w:val="24"/>
                <w:szCs w:val="24"/>
                <w:lang w:eastAsia="en-US"/>
              </w:rPr>
              <w:t>определять типы судов;</w:t>
            </w:r>
          </w:p>
          <w:p w:rsidR="00EB634B" w:rsidRPr="00EB634B" w:rsidRDefault="00EB634B" w:rsidP="00EB634B">
            <w:pPr>
              <w:numPr>
                <w:ilvl w:val="0"/>
                <w:numId w:val="19"/>
              </w:numPr>
              <w:tabs>
                <w:tab w:val="left" w:pos="284"/>
              </w:tabs>
              <w:suppressAutoHyphens/>
              <w:spacing w:after="0" w:line="259" w:lineRule="auto"/>
              <w:contextualSpacing/>
              <w:rPr>
                <w:rFonts w:ascii="Times New Roman" w:eastAsiaTheme="minorHAnsi" w:hAnsi="Times New Roman"/>
                <w:bCs/>
                <w:i/>
                <w:color w:val="000000" w:themeColor="text1"/>
                <w:sz w:val="24"/>
                <w:szCs w:val="24"/>
                <w:lang w:eastAsia="en-US"/>
              </w:rPr>
            </w:pPr>
            <w:r w:rsidRPr="00EB634B">
              <w:rPr>
                <w:rFonts w:ascii="Times New Roman" w:eastAsia="Calibri" w:hAnsi="Times New Roman"/>
                <w:color w:val="000000" w:themeColor="text1"/>
                <w:sz w:val="24"/>
                <w:szCs w:val="24"/>
                <w:lang w:eastAsia="en-US"/>
              </w:rPr>
              <w:lastRenderedPageBreak/>
              <w:t>ориентироваться в расположении судовых помещений</w:t>
            </w:r>
          </w:p>
        </w:tc>
        <w:tc>
          <w:tcPr>
            <w:tcW w:w="1787" w:type="pct"/>
          </w:tcPr>
          <w:p w:rsidR="00EB634B" w:rsidRPr="00EB634B" w:rsidRDefault="00EB634B" w:rsidP="00D13A0D">
            <w:pPr>
              <w:widowControl w:val="0"/>
              <w:numPr>
                <w:ilvl w:val="0"/>
                <w:numId w:val="21"/>
              </w:numPr>
              <w:tabs>
                <w:tab w:val="left" w:pos="228"/>
              </w:tabs>
              <w:spacing w:after="0" w:line="240" w:lineRule="auto"/>
              <w:contextualSpacing/>
              <w:jc w:val="both"/>
              <w:rPr>
                <w:rFonts w:ascii="Times New Roman" w:eastAsiaTheme="minorHAnsi" w:hAnsi="Times New Roman"/>
                <w:bCs/>
                <w:color w:val="000000" w:themeColor="text1"/>
                <w:sz w:val="24"/>
                <w:szCs w:val="24"/>
                <w:lang w:eastAsia="en-US"/>
              </w:rPr>
            </w:pPr>
            <w:r w:rsidRPr="00EB634B">
              <w:rPr>
                <w:rFonts w:ascii="Times New Roman" w:eastAsiaTheme="minorHAnsi" w:hAnsi="Times New Roman"/>
                <w:bCs/>
                <w:color w:val="000000" w:themeColor="text1"/>
                <w:sz w:val="24"/>
                <w:szCs w:val="24"/>
                <w:lang w:eastAsia="en-US"/>
              </w:rPr>
              <w:lastRenderedPageBreak/>
              <w:t>демонстрирует умение вза</w:t>
            </w:r>
            <w:bookmarkStart w:id="0" w:name="_GoBack"/>
            <w:bookmarkEnd w:id="0"/>
            <w:r w:rsidRPr="00EB634B">
              <w:rPr>
                <w:rFonts w:ascii="Times New Roman" w:eastAsiaTheme="minorHAnsi" w:hAnsi="Times New Roman"/>
                <w:bCs/>
                <w:color w:val="000000" w:themeColor="text1"/>
                <w:sz w:val="24"/>
                <w:szCs w:val="24"/>
                <w:lang w:eastAsia="en-US"/>
              </w:rPr>
              <w:t>имодействовать с коллегами (сокурсниками), руководством (преподавателем), в ходе профессиональной деятельности;</w:t>
            </w:r>
          </w:p>
          <w:p w:rsidR="00EB634B" w:rsidRPr="00EB634B" w:rsidRDefault="00EB634B" w:rsidP="00EB634B">
            <w:pPr>
              <w:widowControl w:val="0"/>
              <w:numPr>
                <w:ilvl w:val="0"/>
                <w:numId w:val="21"/>
              </w:numPr>
              <w:tabs>
                <w:tab w:val="left" w:pos="228"/>
              </w:tabs>
              <w:spacing w:after="0" w:line="240" w:lineRule="auto"/>
              <w:contextualSpacing/>
              <w:jc w:val="both"/>
              <w:rPr>
                <w:rFonts w:ascii="Times New Roman" w:eastAsia="Calibri" w:hAnsi="Times New Roman"/>
                <w:bCs/>
                <w:color w:val="000000" w:themeColor="text1"/>
                <w:sz w:val="24"/>
                <w:szCs w:val="24"/>
                <w:lang w:eastAsia="en-US"/>
              </w:rPr>
            </w:pPr>
            <w:r w:rsidRPr="00EB634B">
              <w:rPr>
                <w:rFonts w:ascii="Times New Roman" w:eastAsiaTheme="minorHAnsi" w:hAnsi="Times New Roman"/>
                <w:bCs/>
                <w:color w:val="000000" w:themeColor="text1"/>
                <w:sz w:val="24"/>
                <w:szCs w:val="24"/>
                <w:lang w:eastAsia="en-US"/>
              </w:rPr>
              <w:lastRenderedPageBreak/>
              <w:t xml:space="preserve">демонстрирует умения </w:t>
            </w:r>
            <w:r w:rsidRPr="00EB634B">
              <w:rPr>
                <w:rFonts w:ascii="Times New Roman" w:eastAsiaTheme="minorHAnsi" w:hAnsi="Times New Roman"/>
                <w:color w:val="000000" w:themeColor="text1"/>
                <w:sz w:val="24"/>
                <w:szCs w:val="24"/>
                <w:lang w:eastAsia="en-US"/>
              </w:rPr>
              <w:t>р</w:t>
            </w:r>
            <w:r w:rsidRPr="00EB634B">
              <w:rPr>
                <w:rFonts w:ascii="Times New Roman" w:eastAsia="Calibri" w:hAnsi="Times New Roman"/>
                <w:color w:val="000000" w:themeColor="text1"/>
                <w:sz w:val="24"/>
                <w:szCs w:val="24"/>
                <w:lang w:eastAsia="en-US"/>
              </w:rPr>
              <w:t>еализовывать на практике национальные и международные требования по эксплуатации судна;</w:t>
            </w:r>
          </w:p>
          <w:p w:rsidR="00EB634B" w:rsidRPr="00EB634B" w:rsidRDefault="00EB634B" w:rsidP="00EB634B">
            <w:pPr>
              <w:widowControl w:val="0"/>
              <w:numPr>
                <w:ilvl w:val="0"/>
                <w:numId w:val="21"/>
              </w:numPr>
              <w:tabs>
                <w:tab w:val="left" w:pos="228"/>
              </w:tabs>
              <w:spacing w:after="0" w:line="240" w:lineRule="auto"/>
              <w:contextualSpacing/>
              <w:jc w:val="both"/>
              <w:rPr>
                <w:rFonts w:ascii="Times New Roman" w:eastAsia="Calibri" w:hAnsi="Times New Roman"/>
                <w:bCs/>
                <w:color w:val="000000" w:themeColor="text1"/>
                <w:sz w:val="24"/>
                <w:szCs w:val="24"/>
                <w:lang w:eastAsia="en-US"/>
              </w:rPr>
            </w:pPr>
            <w:r w:rsidRPr="00EB634B">
              <w:rPr>
                <w:rFonts w:ascii="Times New Roman" w:eastAsia="Calibri" w:hAnsi="Times New Roman"/>
                <w:bCs/>
                <w:color w:val="000000" w:themeColor="text1"/>
                <w:sz w:val="24"/>
                <w:szCs w:val="24"/>
                <w:lang w:eastAsia="en-US"/>
              </w:rPr>
              <w:t>демонстрирует умения</w:t>
            </w:r>
          </w:p>
          <w:p w:rsidR="00EB634B" w:rsidRPr="00EB634B" w:rsidRDefault="00EB634B" w:rsidP="00EB634B">
            <w:pPr>
              <w:widowControl w:val="0"/>
              <w:numPr>
                <w:ilvl w:val="0"/>
                <w:numId w:val="21"/>
              </w:numPr>
              <w:tabs>
                <w:tab w:val="left" w:pos="228"/>
              </w:tabs>
              <w:spacing w:after="0" w:line="240" w:lineRule="auto"/>
              <w:contextualSpacing/>
              <w:jc w:val="both"/>
              <w:rPr>
                <w:rFonts w:ascii="Times New Roman" w:eastAsia="Calibri" w:hAnsi="Times New Roman"/>
                <w:bCs/>
                <w:color w:val="000000" w:themeColor="text1"/>
                <w:sz w:val="24"/>
                <w:szCs w:val="24"/>
                <w:lang w:eastAsia="en-US"/>
              </w:rPr>
            </w:pPr>
            <w:r w:rsidRPr="00EB634B">
              <w:rPr>
                <w:rFonts w:ascii="Times New Roman" w:eastAsia="Calibri" w:hAnsi="Times New Roman"/>
                <w:color w:val="000000" w:themeColor="text1"/>
                <w:sz w:val="24"/>
                <w:szCs w:val="24"/>
                <w:lang w:eastAsia="en-US"/>
              </w:rPr>
              <w:t>определять типы судов;</w:t>
            </w:r>
          </w:p>
          <w:p w:rsidR="00EB634B" w:rsidRPr="00EB634B" w:rsidRDefault="00EB634B" w:rsidP="00EB634B">
            <w:pPr>
              <w:numPr>
                <w:ilvl w:val="0"/>
                <w:numId w:val="21"/>
              </w:numPr>
              <w:tabs>
                <w:tab w:val="left" w:pos="228"/>
              </w:tabs>
              <w:suppressAutoHyphens/>
              <w:spacing w:after="0" w:line="259" w:lineRule="auto"/>
              <w:contextualSpacing/>
              <w:rPr>
                <w:rFonts w:ascii="Times New Roman" w:eastAsiaTheme="minorHAnsi" w:hAnsi="Times New Roman"/>
                <w:bCs/>
                <w:i/>
                <w:color w:val="000000" w:themeColor="text1"/>
                <w:sz w:val="24"/>
                <w:szCs w:val="24"/>
                <w:lang w:eastAsia="en-US"/>
              </w:rPr>
            </w:pPr>
            <w:r w:rsidRPr="00EB634B">
              <w:rPr>
                <w:rFonts w:ascii="Times New Roman" w:eastAsia="Calibri" w:hAnsi="Times New Roman"/>
                <w:bCs/>
                <w:color w:val="000000" w:themeColor="text1"/>
                <w:sz w:val="24"/>
                <w:szCs w:val="24"/>
                <w:lang w:eastAsia="en-US"/>
              </w:rPr>
              <w:t xml:space="preserve">демонстрирует умения </w:t>
            </w:r>
            <w:r w:rsidRPr="00EB634B">
              <w:rPr>
                <w:rFonts w:ascii="Times New Roman" w:eastAsia="Calibri" w:hAnsi="Times New Roman"/>
                <w:color w:val="000000" w:themeColor="text1"/>
                <w:sz w:val="24"/>
                <w:szCs w:val="24"/>
                <w:lang w:eastAsia="en-US"/>
              </w:rPr>
              <w:t>ориентироваться в расположении судовых помещений</w:t>
            </w:r>
          </w:p>
        </w:tc>
        <w:tc>
          <w:tcPr>
            <w:tcW w:w="1715" w:type="pct"/>
          </w:tcPr>
          <w:p w:rsidR="00EB634B" w:rsidRPr="00EB634B" w:rsidRDefault="00EB634B" w:rsidP="00EB634B">
            <w:pPr>
              <w:widowControl w:val="0"/>
              <w:spacing w:after="0" w:line="259" w:lineRule="auto"/>
              <w:rPr>
                <w:rFonts w:ascii="Times New Roman" w:eastAsiaTheme="minorHAnsi" w:hAnsi="Times New Roman"/>
                <w:bCs/>
                <w:color w:val="000000" w:themeColor="text1"/>
                <w:sz w:val="24"/>
                <w:szCs w:val="24"/>
                <w:lang w:eastAsia="en-US"/>
              </w:rPr>
            </w:pPr>
            <w:r w:rsidRPr="00EB634B">
              <w:rPr>
                <w:rFonts w:ascii="Times New Roman" w:eastAsiaTheme="minorHAnsi" w:hAnsi="Times New Roman"/>
                <w:bCs/>
                <w:color w:val="000000" w:themeColor="text1"/>
                <w:sz w:val="24"/>
                <w:szCs w:val="24"/>
                <w:lang w:eastAsia="en-US"/>
              </w:rPr>
              <w:lastRenderedPageBreak/>
              <w:t>Оценка результатов выполнения практической работы.</w:t>
            </w:r>
          </w:p>
          <w:p w:rsidR="00EB634B" w:rsidRPr="00EB634B" w:rsidRDefault="00EB634B" w:rsidP="00EB634B">
            <w:pPr>
              <w:widowControl w:val="0"/>
              <w:spacing w:after="0" w:line="259" w:lineRule="auto"/>
              <w:rPr>
                <w:rFonts w:ascii="Times New Roman" w:eastAsiaTheme="minorHAnsi" w:hAnsi="Times New Roman"/>
                <w:bCs/>
                <w:color w:val="000000" w:themeColor="text1"/>
                <w:sz w:val="24"/>
                <w:szCs w:val="24"/>
                <w:lang w:eastAsia="en-US"/>
              </w:rPr>
            </w:pPr>
            <w:r w:rsidRPr="00EB634B">
              <w:rPr>
                <w:rFonts w:ascii="Times New Roman" w:eastAsiaTheme="minorHAnsi" w:hAnsi="Times New Roman"/>
                <w:bCs/>
                <w:color w:val="000000" w:themeColor="text1"/>
                <w:sz w:val="24"/>
                <w:szCs w:val="24"/>
                <w:lang w:eastAsia="en-US"/>
              </w:rPr>
              <w:t>Экспертное наблюдение за ходом выполнения практической работы</w:t>
            </w:r>
          </w:p>
          <w:p w:rsidR="00EB634B" w:rsidRPr="00EB634B" w:rsidRDefault="00EB634B" w:rsidP="00EB634B">
            <w:pPr>
              <w:suppressAutoHyphens/>
              <w:spacing w:after="0"/>
              <w:contextualSpacing/>
              <w:rPr>
                <w:rFonts w:ascii="Times New Roman" w:eastAsiaTheme="minorHAnsi" w:hAnsi="Times New Roman"/>
                <w:i/>
                <w:color w:val="000000" w:themeColor="text1"/>
                <w:sz w:val="24"/>
                <w:szCs w:val="24"/>
                <w:lang w:eastAsia="en-US"/>
              </w:rPr>
            </w:pPr>
            <w:r w:rsidRPr="00EB634B">
              <w:rPr>
                <w:rFonts w:ascii="Times New Roman" w:eastAsiaTheme="minorHAnsi" w:hAnsi="Times New Roman"/>
                <w:bCs/>
                <w:color w:val="000000" w:themeColor="text1"/>
                <w:sz w:val="24"/>
                <w:szCs w:val="24"/>
                <w:lang w:eastAsia="en-US"/>
              </w:rPr>
              <w:t xml:space="preserve">Устный и письменный опрос, тестирование, проверочные </w:t>
            </w:r>
            <w:r w:rsidRPr="00EB634B">
              <w:rPr>
                <w:rFonts w:ascii="Times New Roman" w:eastAsiaTheme="minorHAnsi" w:hAnsi="Times New Roman"/>
                <w:bCs/>
                <w:color w:val="000000" w:themeColor="text1"/>
                <w:sz w:val="24"/>
                <w:szCs w:val="24"/>
                <w:lang w:eastAsia="en-US"/>
              </w:rPr>
              <w:lastRenderedPageBreak/>
              <w:t>работы</w:t>
            </w:r>
          </w:p>
        </w:tc>
      </w:tr>
    </w:tbl>
    <w:p w:rsidR="00BF6663" w:rsidRPr="00081382" w:rsidRDefault="00BF6663" w:rsidP="00EB634B">
      <w:pPr>
        <w:widowControl w:val="0"/>
        <w:spacing w:after="0" w:line="240" w:lineRule="auto"/>
        <w:ind w:left="-567"/>
        <w:rPr>
          <w:rFonts w:ascii="Times New Roman" w:hAnsi="Times New Roman"/>
          <w:sz w:val="24"/>
          <w:szCs w:val="24"/>
        </w:rPr>
      </w:pPr>
    </w:p>
    <w:sectPr w:rsidR="00BF6663" w:rsidRPr="00081382" w:rsidSect="00DE4625">
      <w:headerReference w:type="default" r:id="rId15"/>
      <w:footerReference w:type="even" r:id="rId16"/>
      <w:footerReference w:type="default" r:id="rId17"/>
      <w:pgSz w:w="11906" w:h="16838"/>
      <w:pgMar w:top="567"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284" w:rsidRDefault="00D52284" w:rsidP="0018331B">
      <w:pPr>
        <w:spacing w:after="0" w:line="240" w:lineRule="auto"/>
      </w:pPr>
      <w:r>
        <w:separator/>
      </w:r>
    </w:p>
  </w:endnote>
  <w:endnote w:type="continuationSeparator" w:id="0">
    <w:p w:rsidR="00D52284" w:rsidRDefault="00D52284"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ndale Sans UI">
    <w:altName w:val="Times New Roman"/>
    <w:charset w:val="CC"/>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7A1" w:rsidRDefault="002C57A1" w:rsidP="00764A6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C57A1" w:rsidRDefault="002C57A1" w:rsidP="00764A68">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7A1" w:rsidRDefault="002C57A1" w:rsidP="00733AE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C57A1" w:rsidRDefault="002C57A1" w:rsidP="00733AEF">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7A1" w:rsidRDefault="002C57A1" w:rsidP="00F46C1A">
    <w:pPr>
      <w:pStyle w:val="a6"/>
      <w:spacing w:before="0" w:after="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284" w:rsidRDefault="00D52284" w:rsidP="0018331B">
      <w:pPr>
        <w:spacing w:after="0" w:line="240" w:lineRule="auto"/>
      </w:pPr>
      <w:r>
        <w:separator/>
      </w:r>
    </w:p>
  </w:footnote>
  <w:footnote w:type="continuationSeparator" w:id="0">
    <w:p w:rsidR="00D52284" w:rsidRDefault="00D52284" w:rsidP="0018331B">
      <w:pPr>
        <w:spacing w:after="0" w:line="240" w:lineRule="auto"/>
      </w:pPr>
      <w:r>
        <w:continuationSeparator/>
      </w:r>
    </w:p>
  </w:footnote>
  <w:footnote w:id="1">
    <w:p w:rsidR="00DC44F0" w:rsidRPr="00175EC9" w:rsidRDefault="00DC44F0" w:rsidP="00DC44F0">
      <w:pPr>
        <w:pStyle w:val="aa"/>
        <w:jc w:val="both"/>
        <w:rPr>
          <w:sz w:val="18"/>
          <w:lang w:val="ru-RU"/>
        </w:rPr>
      </w:pPr>
      <w:r w:rsidRPr="00175EC9">
        <w:rPr>
          <w:rStyle w:val="ac"/>
          <w:sz w:val="18"/>
        </w:rPr>
        <w:footnoteRef/>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7660"/>
      <w:docPartObj>
        <w:docPartGallery w:val="Page Numbers (Top of Page)"/>
        <w:docPartUnique/>
      </w:docPartObj>
    </w:sdtPr>
    <w:sdtEndPr/>
    <w:sdtContent>
      <w:p w:rsidR="002C57A1" w:rsidRDefault="002C57A1" w:rsidP="00AA4D02">
        <w:pPr>
          <w:pStyle w:val="af3"/>
          <w:widowControl w:val="0"/>
          <w:jc w:val="center"/>
        </w:pPr>
        <w:r>
          <w:fldChar w:fldCharType="begin"/>
        </w:r>
        <w:r>
          <w:instrText>PAGE   \* MERGEFORMAT</w:instrText>
        </w:r>
        <w:r>
          <w:fldChar w:fldCharType="separate"/>
        </w:r>
        <w:r w:rsidR="00D13A0D">
          <w:rPr>
            <w:noProof/>
          </w:rPr>
          <w:t>7</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222065"/>
      <w:docPartObj>
        <w:docPartGallery w:val="Page Numbers (Top of Page)"/>
        <w:docPartUnique/>
      </w:docPartObj>
    </w:sdtPr>
    <w:sdtEndPr/>
    <w:sdtContent>
      <w:p w:rsidR="002C57A1" w:rsidRDefault="002C57A1">
        <w:pPr>
          <w:pStyle w:val="af3"/>
          <w:jc w:val="center"/>
        </w:pPr>
        <w:r>
          <w:fldChar w:fldCharType="begin"/>
        </w:r>
        <w:r>
          <w:instrText>PAGE   \* MERGEFORMAT</w:instrText>
        </w:r>
        <w:r>
          <w:fldChar w:fldCharType="separate"/>
        </w:r>
        <w:r w:rsidR="00D13A0D">
          <w:rPr>
            <w:noProof/>
          </w:rPr>
          <w:t>12</w:t>
        </w:r>
        <w:r>
          <w:rPr>
            <w:noProof/>
          </w:rPr>
          <w:fldChar w:fldCharType="end"/>
        </w:r>
      </w:p>
    </w:sdtContent>
  </w:sdt>
  <w:sdt>
    <w:sdtPr>
      <w:id w:val="-1843229809"/>
      <w:docPartObj>
        <w:docPartGallery w:val="Page Numbers (Margins)"/>
        <w:docPartUnique/>
      </w:docPartObj>
    </w:sdtPr>
    <w:sdtEndPr/>
    <w:sdtContent>
      <w:p w:rsidR="002C57A1" w:rsidRDefault="00D52284" w:rsidP="000F2AF5">
        <w:pPr>
          <w:pStyle w:val="af3"/>
          <w:jc w:val="center"/>
        </w:pPr>
        <w:r>
          <w:rPr>
            <w:noProof/>
          </w:rPr>
          <w:pict>
            <v:rect id="Прямоугольник 32" o:spid="_x0000_s2054" style="position:absolute;left:0;text-align:left;margin-left:0;margin-top:0;width:28.35pt;height:28.35pt;z-index:251728896;visibility:visible;mso-position-horizontal:center;mso-position-horizontal-relative:right-margin-area;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" o:allowincell="f" stroked="f">
              <v:textbox style="layout-flow:vertical">
                <w:txbxContent>
                  <w:sdt>
                    <w:sdtPr>
                      <w:rPr>
                        <w:rFonts w:ascii="Times New Roman" w:eastAsiaTheme="majorEastAsia" w:hAnsi="Times New Roman"/>
                        <w:sz w:val="24"/>
                        <w:szCs w:val="24"/>
                      </w:rPr>
                      <w:id w:val="1260723291"/>
                      <w:docPartObj>
                        <w:docPartGallery w:val="Page Numbers (Margins)"/>
                        <w:docPartUnique/>
                      </w:docPartObj>
                    </w:sdtPr>
                    <w:sdtEndPr/>
                    <w:sdtContent>
                      <w:p w:rsidR="002C57A1" w:rsidRPr="00750A45" w:rsidRDefault="002C57A1" w:rsidP="00750A45">
                        <w:pPr>
                          <w:widowControl w:val="0"/>
                          <w:spacing w:after="0" w:line="240" w:lineRule="auto"/>
                          <w:jc w:val="center"/>
                          <w:rPr>
                            <w:rFonts w:ascii="Times New Roman" w:eastAsiaTheme="majorEastAsia" w:hAnsi="Times New Roman"/>
                            <w:sz w:val="24"/>
                            <w:szCs w:val="24"/>
                          </w:rPr>
                        </w:pPr>
                        <w:r w:rsidRPr="00750A45">
                          <w:rPr>
                            <w:rFonts w:ascii="Times New Roman" w:eastAsiaTheme="minorEastAsia" w:hAnsi="Times New Roman"/>
                            <w:sz w:val="24"/>
                            <w:szCs w:val="24"/>
                          </w:rPr>
                          <w:fldChar w:fldCharType="begin"/>
                        </w:r>
                        <w:r w:rsidRPr="00750A45">
                          <w:rPr>
                            <w:rFonts w:ascii="Times New Roman" w:hAnsi="Times New Roman"/>
                            <w:sz w:val="24"/>
                            <w:szCs w:val="24"/>
                          </w:rPr>
                          <w:instrText>PAGE  \* MERGEFORMAT</w:instrText>
                        </w:r>
                        <w:r w:rsidRPr="00750A45">
                          <w:rPr>
                            <w:rFonts w:ascii="Times New Roman" w:eastAsiaTheme="minorEastAsia" w:hAnsi="Times New Roman"/>
                            <w:sz w:val="24"/>
                            <w:szCs w:val="24"/>
                          </w:rPr>
                          <w:fldChar w:fldCharType="separate"/>
                        </w:r>
                        <w:r w:rsidR="00D13A0D" w:rsidRPr="00D13A0D">
                          <w:rPr>
                            <w:rFonts w:ascii="Times New Roman" w:eastAsiaTheme="majorEastAsia" w:hAnsi="Times New Roman"/>
                            <w:noProof/>
                            <w:sz w:val="24"/>
                            <w:szCs w:val="24"/>
                          </w:rPr>
                          <w:t>12</w:t>
                        </w:r>
                        <w:r w:rsidRPr="00750A45">
                          <w:rPr>
                            <w:rFonts w:ascii="Times New Roman" w:eastAsiaTheme="majorEastAsia" w:hAnsi="Times New Roman"/>
                            <w:sz w:val="24"/>
                            <w:szCs w:val="24"/>
                          </w:rPr>
                          <w:fldChar w:fldCharType="end"/>
                        </w:r>
                      </w:p>
                    </w:sdtContent>
                  </w:sdt>
                </w:txbxContent>
              </v:textbox>
              <w10:wrap anchorx="margin" anchory="margin"/>
            </v:rect>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582791"/>
      <w:docPartObj>
        <w:docPartGallery w:val="Page Numbers (Top of Page)"/>
        <w:docPartUnique/>
      </w:docPartObj>
    </w:sdtPr>
    <w:sdtEndPr/>
    <w:sdtContent>
      <w:p w:rsidR="002C57A1" w:rsidRDefault="002C57A1" w:rsidP="00F12B61">
        <w:pPr>
          <w:pStyle w:val="af3"/>
          <w:jc w:val="center"/>
        </w:pPr>
        <w:r>
          <w:fldChar w:fldCharType="begin"/>
        </w:r>
        <w:r>
          <w:instrText>PAGE   \* MERGEFORMAT</w:instrText>
        </w:r>
        <w:r>
          <w:fldChar w:fldCharType="separate"/>
        </w:r>
        <w:r w:rsidR="00D13A0D">
          <w:rPr>
            <w:noProof/>
          </w:rPr>
          <w:t>15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decimal"/>
      <w:lvlText w:val="%1."/>
      <w:lvlJc w:val="left"/>
      <w:pPr>
        <w:tabs>
          <w:tab w:val="num" w:pos="0"/>
        </w:tabs>
        <w:ind w:left="1455" w:hanging="360"/>
      </w:pPr>
    </w:lvl>
  </w:abstractNum>
  <w:abstractNum w:abstractNumId="1" w15:restartNumberingAfterBreak="0">
    <w:nsid w:val="0ABF7C97"/>
    <w:multiLevelType w:val="hybridMultilevel"/>
    <w:tmpl w:val="DDEAE1B0"/>
    <w:lvl w:ilvl="0" w:tplc="8CA8973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EC004FE"/>
    <w:multiLevelType w:val="hybridMultilevel"/>
    <w:tmpl w:val="36585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5A12C2"/>
    <w:multiLevelType w:val="hybridMultilevel"/>
    <w:tmpl w:val="BAF4C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44423A"/>
    <w:multiLevelType w:val="hybridMultilevel"/>
    <w:tmpl w:val="D05E5A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8552A3"/>
    <w:multiLevelType w:val="hybridMultilevel"/>
    <w:tmpl w:val="0B24B0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1D02B8"/>
    <w:multiLevelType w:val="hybridMultilevel"/>
    <w:tmpl w:val="03182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E556CF"/>
    <w:multiLevelType w:val="hybridMultilevel"/>
    <w:tmpl w:val="36585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7B6CBF"/>
    <w:multiLevelType w:val="hybridMultilevel"/>
    <w:tmpl w:val="5554E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2A22FF"/>
    <w:multiLevelType w:val="hybridMultilevel"/>
    <w:tmpl w:val="AF8AC9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C14642"/>
    <w:multiLevelType w:val="hybridMultilevel"/>
    <w:tmpl w:val="2FD8E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CF6652"/>
    <w:multiLevelType w:val="hybridMultilevel"/>
    <w:tmpl w:val="26669A96"/>
    <w:lvl w:ilvl="0" w:tplc="81AE5B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043FBF"/>
    <w:multiLevelType w:val="hybridMultilevel"/>
    <w:tmpl w:val="502AAA2E"/>
    <w:lvl w:ilvl="0" w:tplc="54828680">
      <w:start w:val="1"/>
      <w:numFmt w:val="bullet"/>
      <w:pStyle w:val="002"/>
      <w:suff w:val="space"/>
      <w:lvlText w:val=""/>
      <w:lvlJc w:val="left"/>
      <w:pPr>
        <w:ind w:left="1135" w:firstLine="709"/>
      </w:pPr>
      <w:rPr>
        <w:rFonts w:ascii="Symbol" w:hAnsi="Symbol" w:hint="default"/>
        <w:i/>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435CB2"/>
    <w:multiLevelType w:val="hybridMultilevel"/>
    <w:tmpl w:val="CF00C186"/>
    <w:lvl w:ilvl="0" w:tplc="FE2212A4">
      <w:start w:val="1"/>
      <w:numFmt w:val="bullet"/>
      <w:suff w:val="space"/>
      <w:lvlText w:val=""/>
      <w:lvlJc w:val="left"/>
      <w:pPr>
        <w:ind w:left="60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CFD6655"/>
    <w:multiLevelType w:val="hybridMultilevel"/>
    <w:tmpl w:val="1E0C134C"/>
    <w:lvl w:ilvl="0" w:tplc="938AC2AC">
      <w:start w:val="1"/>
      <w:numFmt w:val="decimal"/>
      <w:pStyle w:val="001"/>
      <w:suff w:val="space"/>
      <w:lvlText w:val="%1."/>
      <w:lvlJc w:val="left"/>
      <w:pPr>
        <w:ind w:left="720" w:hanging="360"/>
      </w:pPr>
      <w:rPr>
        <w:rFonts w:ascii="Times New Roman" w:hAnsi="Times New Roman" w:hint="default"/>
        <w:b w:val="0"/>
        <w:i w:val="0"/>
        <w:caps w:val="0"/>
        <w:strike w:val="0"/>
        <w:dstrike w:val="0"/>
        <w:vanish w:val="0"/>
        <w:spacing w:val="0"/>
        <w:w w:val="100"/>
        <w:kern w:val="0"/>
        <w:position w:val="0"/>
        <w:sz w:val="22"/>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7D354A"/>
    <w:multiLevelType w:val="hybridMultilevel"/>
    <w:tmpl w:val="26CCC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9E1A2C"/>
    <w:multiLevelType w:val="hybridMultilevel"/>
    <w:tmpl w:val="959E7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6354F0"/>
    <w:multiLevelType w:val="hybridMultilevel"/>
    <w:tmpl w:val="9BCC78B8"/>
    <w:lvl w:ilvl="0" w:tplc="0419000F">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8" w15:restartNumberingAfterBreak="0">
    <w:nsid w:val="5D4575AD"/>
    <w:multiLevelType w:val="hybridMultilevel"/>
    <w:tmpl w:val="598A6780"/>
    <w:lvl w:ilvl="0" w:tplc="81AE5B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60DF0430"/>
    <w:multiLevelType w:val="hybridMultilevel"/>
    <w:tmpl w:val="F78C5086"/>
    <w:lvl w:ilvl="0" w:tplc="7B002CAA">
      <w:start w:val="1"/>
      <w:numFmt w:val="bullet"/>
      <w:pStyle w:val="a"/>
      <w:suff w:val="space"/>
      <w:lvlText w:val="‒"/>
      <w:lvlJc w:val="left"/>
      <w:pPr>
        <w:ind w:left="1553" w:hanging="360"/>
      </w:pPr>
      <w:rPr>
        <w:rFonts w:ascii="Times New Roman" w:hAnsi="Times New Roman" w:cs="Times New Roman" w:hint="default"/>
      </w:rPr>
    </w:lvl>
    <w:lvl w:ilvl="1" w:tplc="04190003" w:tentative="1">
      <w:start w:val="1"/>
      <w:numFmt w:val="bullet"/>
      <w:lvlText w:val="o"/>
      <w:lvlJc w:val="left"/>
      <w:pPr>
        <w:ind w:left="2273" w:hanging="360"/>
      </w:pPr>
      <w:rPr>
        <w:rFonts w:ascii="Courier New" w:hAnsi="Courier New" w:cs="Courier New" w:hint="default"/>
      </w:rPr>
    </w:lvl>
    <w:lvl w:ilvl="2" w:tplc="04190005" w:tentative="1">
      <w:start w:val="1"/>
      <w:numFmt w:val="bullet"/>
      <w:lvlText w:val=""/>
      <w:lvlJc w:val="left"/>
      <w:pPr>
        <w:ind w:left="2993" w:hanging="360"/>
      </w:pPr>
      <w:rPr>
        <w:rFonts w:ascii="Wingdings" w:hAnsi="Wingdings" w:hint="default"/>
      </w:rPr>
    </w:lvl>
    <w:lvl w:ilvl="3" w:tplc="04190001" w:tentative="1">
      <w:start w:val="1"/>
      <w:numFmt w:val="bullet"/>
      <w:lvlText w:val=""/>
      <w:lvlJc w:val="left"/>
      <w:pPr>
        <w:ind w:left="3713" w:hanging="360"/>
      </w:pPr>
      <w:rPr>
        <w:rFonts w:ascii="Symbol" w:hAnsi="Symbol" w:hint="default"/>
      </w:rPr>
    </w:lvl>
    <w:lvl w:ilvl="4" w:tplc="04190003" w:tentative="1">
      <w:start w:val="1"/>
      <w:numFmt w:val="bullet"/>
      <w:lvlText w:val="o"/>
      <w:lvlJc w:val="left"/>
      <w:pPr>
        <w:ind w:left="4433" w:hanging="360"/>
      </w:pPr>
      <w:rPr>
        <w:rFonts w:ascii="Courier New" w:hAnsi="Courier New" w:cs="Courier New" w:hint="default"/>
      </w:rPr>
    </w:lvl>
    <w:lvl w:ilvl="5" w:tplc="04190005" w:tentative="1">
      <w:start w:val="1"/>
      <w:numFmt w:val="bullet"/>
      <w:lvlText w:val=""/>
      <w:lvlJc w:val="left"/>
      <w:pPr>
        <w:ind w:left="5153" w:hanging="360"/>
      </w:pPr>
      <w:rPr>
        <w:rFonts w:ascii="Wingdings" w:hAnsi="Wingdings" w:hint="default"/>
      </w:rPr>
    </w:lvl>
    <w:lvl w:ilvl="6" w:tplc="04190001" w:tentative="1">
      <w:start w:val="1"/>
      <w:numFmt w:val="bullet"/>
      <w:lvlText w:val=""/>
      <w:lvlJc w:val="left"/>
      <w:pPr>
        <w:ind w:left="5873" w:hanging="360"/>
      </w:pPr>
      <w:rPr>
        <w:rFonts w:ascii="Symbol" w:hAnsi="Symbol" w:hint="default"/>
      </w:rPr>
    </w:lvl>
    <w:lvl w:ilvl="7" w:tplc="04190003" w:tentative="1">
      <w:start w:val="1"/>
      <w:numFmt w:val="bullet"/>
      <w:lvlText w:val="o"/>
      <w:lvlJc w:val="left"/>
      <w:pPr>
        <w:ind w:left="6593" w:hanging="360"/>
      </w:pPr>
      <w:rPr>
        <w:rFonts w:ascii="Courier New" w:hAnsi="Courier New" w:cs="Courier New" w:hint="default"/>
      </w:rPr>
    </w:lvl>
    <w:lvl w:ilvl="8" w:tplc="04190005" w:tentative="1">
      <w:start w:val="1"/>
      <w:numFmt w:val="bullet"/>
      <w:lvlText w:val=""/>
      <w:lvlJc w:val="left"/>
      <w:pPr>
        <w:ind w:left="7313" w:hanging="360"/>
      </w:pPr>
      <w:rPr>
        <w:rFonts w:ascii="Wingdings" w:hAnsi="Wingdings" w:hint="default"/>
      </w:rPr>
    </w:lvl>
  </w:abstractNum>
  <w:abstractNum w:abstractNumId="20" w15:restartNumberingAfterBreak="0">
    <w:nsid w:val="658900E5"/>
    <w:multiLevelType w:val="hybridMultilevel"/>
    <w:tmpl w:val="0AB4D904"/>
    <w:lvl w:ilvl="0" w:tplc="8CA8973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6C3B58C9"/>
    <w:multiLevelType w:val="hybridMultilevel"/>
    <w:tmpl w:val="C7442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9"/>
  </w:num>
  <w:num w:numId="3">
    <w:abstractNumId w:val="13"/>
  </w:num>
  <w:num w:numId="4">
    <w:abstractNumId w:val="14"/>
  </w:num>
  <w:num w:numId="5">
    <w:abstractNumId w:val="7"/>
  </w:num>
  <w:num w:numId="6">
    <w:abstractNumId w:val="2"/>
  </w:num>
  <w:num w:numId="7">
    <w:abstractNumId w:val="9"/>
  </w:num>
  <w:num w:numId="8">
    <w:abstractNumId w:val="3"/>
  </w:num>
  <w:num w:numId="9">
    <w:abstractNumId w:val="15"/>
  </w:num>
  <w:num w:numId="10">
    <w:abstractNumId w:val="10"/>
  </w:num>
  <w:num w:numId="11">
    <w:abstractNumId w:val="5"/>
  </w:num>
  <w:num w:numId="12">
    <w:abstractNumId w:val="8"/>
  </w:num>
  <w:num w:numId="13">
    <w:abstractNumId w:val="4"/>
  </w:num>
  <w:num w:numId="14">
    <w:abstractNumId w:val="6"/>
  </w:num>
  <w:num w:numId="15">
    <w:abstractNumId w:val="16"/>
  </w:num>
  <w:num w:numId="16">
    <w:abstractNumId w:val="21"/>
  </w:num>
  <w:num w:numId="17">
    <w:abstractNumId w:val="17"/>
  </w:num>
  <w:num w:numId="18">
    <w:abstractNumId w:val="1"/>
  </w:num>
  <w:num w:numId="19">
    <w:abstractNumId w:val="20"/>
  </w:num>
  <w:num w:numId="20">
    <w:abstractNumId w:val="18"/>
  </w:num>
  <w:num w:numId="21">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defaultTabStop w:val="709"/>
  <w:autoHyphenation/>
  <w:hyphenationZone w:val="142"/>
  <w:doNotHyphenateCaps/>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8331B"/>
    <w:rsid w:val="00000059"/>
    <w:rsid w:val="00000271"/>
    <w:rsid w:val="00000A90"/>
    <w:rsid w:val="00001099"/>
    <w:rsid w:val="000011D2"/>
    <w:rsid w:val="000016CC"/>
    <w:rsid w:val="000023D7"/>
    <w:rsid w:val="0000241A"/>
    <w:rsid w:val="000024CD"/>
    <w:rsid w:val="000025CF"/>
    <w:rsid w:val="0000292C"/>
    <w:rsid w:val="000032E4"/>
    <w:rsid w:val="000033DA"/>
    <w:rsid w:val="00003C39"/>
    <w:rsid w:val="0000448D"/>
    <w:rsid w:val="0000466D"/>
    <w:rsid w:val="00004B36"/>
    <w:rsid w:val="00005D8B"/>
    <w:rsid w:val="000061C6"/>
    <w:rsid w:val="000068EC"/>
    <w:rsid w:val="00006A21"/>
    <w:rsid w:val="0000731C"/>
    <w:rsid w:val="00007C04"/>
    <w:rsid w:val="00011CCF"/>
    <w:rsid w:val="000126A9"/>
    <w:rsid w:val="0001279A"/>
    <w:rsid w:val="0001289A"/>
    <w:rsid w:val="0001476F"/>
    <w:rsid w:val="000171E8"/>
    <w:rsid w:val="0001731D"/>
    <w:rsid w:val="00020272"/>
    <w:rsid w:val="000202AC"/>
    <w:rsid w:val="00020E80"/>
    <w:rsid w:val="00020F2D"/>
    <w:rsid w:val="00020FF9"/>
    <w:rsid w:val="00021A4E"/>
    <w:rsid w:val="000226CC"/>
    <w:rsid w:val="00022F20"/>
    <w:rsid w:val="000231F4"/>
    <w:rsid w:val="0002582E"/>
    <w:rsid w:val="000263F9"/>
    <w:rsid w:val="000277E5"/>
    <w:rsid w:val="000303D9"/>
    <w:rsid w:val="00032ABC"/>
    <w:rsid w:val="00032B4B"/>
    <w:rsid w:val="00032F79"/>
    <w:rsid w:val="0003386D"/>
    <w:rsid w:val="00033EA9"/>
    <w:rsid w:val="00033ECE"/>
    <w:rsid w:val="00034E92"/>
    <w:rsid w:val="000350F7"/>
    <w:rsid w:val="000351B5"/>
    <w:rsid w:val="00035465"/>
    <w:rsid w:val="000362E6"/>
    <w:rsid w:val="00036E20"/>
    <w:rsid w:val="00036F00"/>
    <w:rsid w:val="00036FB4"/>
    <w:rsid w:val="00037876"/>
    <w:rsid w:val="0004080C"/>
    <w:rsid w:val="00041532"/>
    <w:rsid w:val="00042346"/>
    <w:rsid w:val="000429DA"/>
    <w:rsid w:val="00043C22"/>
    <w:rsid w:val="00043D1D"/>
    <w:rsid w:val="00043D35"/>
    <w:rsid w:val="000457BB"/>
    <w:rsid w:val="000457F6"/>
    <w:rsid w:val="0004609E"/>
    <w:rsid w:val="0004753E"/>
    <w:rsid w:val="000505AA"/>
    <w:rsid w:val="00050ACF"/>
    <w:rsid w:val="000511EE"/>
    <w:rsid w:val="00051713"/>
    <w:rsid w:val="000519CB"/>
    <w:rsid w:val="000520FF"/>
    <w:rsid w:val="0005215D"/>
    <w:rsid w:val="000524ED"/>
    <w:rsid w:val="00052FE8"/>
    <w:rsid w:val="00053E6F"/>
    <w:rsid w:val="00054495"/>
    <w:rsid w:val="00054EC5"/>
    <w:rsid w:val="000554C0"/>
    <w:rsid w:val="0005576F"/>
    <w:rsid w:val="00055D42"/>
    <w:rsid w:val="000578DF"/>
    <w:rsid w:val="0006078E"/>
    <w:rsid w:val="000612B5"/>
    <w:rsid w:val="000617F3"/>
    <w:rsid w:val="00061CE4"/>
    <w:rsid w:val="00064247"/>
    <w:rsid w:val="00064332"/>
    <w:rsid w:val="00065655"/>
    <w:rsid w:val="00065A81"/>
    <w:rsid w:val="00065DC6"/>
    <w:rsid w:val="0006619D"/>
    <w:rsid w:val="00066202"/>
    <w:rsid w:val="000666D3"/>
    <w:rsid w:val="000668B1"/>
    <w:rsid w:val="000675F6"/>
    <w:rsid w:val="0007038C"/>
    <w:rsid w:val="0007067D"/>
    <w:rsid w:val="00072900"/>
    <w:rsid w:val="00072A94"/>
    <w:rsid w:val="000739F2"/>
    <w:rsid w:val="00073CBA"/>
    <w:rsid w:val="00074511"/>
    <w:rsid w:val="000754D0"/>
    <w:rsid w:val="000764F1"/>
    <w:rsid w:val="00076773"/>
    <w:rsid w:val="000775A5"/>
    <w:rsid w:val="000810AB"/>
    <w:rsid w:val="00081382"/>
    <w:rsid w:val="0008249F"/>
    <w:rsid w:val="000824B1"/>
    <w:rsid w:val="00082DCD"/>
    <w:rsid w:val="00083243"/>
    <w:rsid w:val="00083283"/>
    <w:rsid w:val="00083418"/>
    <w:rsid w:val="000844DC"/>
    <w:rsid w:val="000844F1"/>
    <w:rsid w:val="00085C79"/>
    <w:rsid w:val="000872B8"/>
    <w:rsid w:val="00087638"/>
    <w:rsid w:val="0009025D"/>
    <w:rsid w:val="000903B4"/>
    <w:rsid w:val="00090812"/>
    <w:rsid w:val="00091008"/>
    <w:rsid w:val="000914EA"/>
    <w:rsid w:val="00091A7F"/>
    <w:rsid w:val="00091C4A"/>
    <w:rsid w:val="00091F78"/>
    <w:rsid w:val="00092643"/>
    <w:rsid w:val="00092D4C"/>
    <w:rsid w:val="00092EE9"/>
    <w:rsid w:val="000930AD"/>
    <w:rsid w:val="000930E9"/>
    <w:rsid w:val="000938F8"/>
    <w:rsid w:val="00093B3B"/>
    <w:rsid w:val="00093BA6"/>
    <w:rsid w:val="00094273"/>
    <w:rsid w:val="000959E4"/>
    <w:rsid w:val="00095C84"/>
    <w:rsid w:val="00095DB8"/>
    <w:rsid w:val="00096F94"/>
    <w:rsid w:val="000A028B"/>
    <w:rsid w:val="000A0A43"/>
    <w:rsid w:val="000A0C2B"/>
    <w:rsid w:val="000A0D04"/>
    <w:rsid w:val="000A2809"/>
    <w:rsid w:val="000A287B"/>
    <w:rsid w:val="000A2A1D"/>
    <w:rsid w:val="000A4A4E"/>
    <w:rsid w:val="000A4E6E"/>
    <w:rsid w:val="000A542D"/>
    <w:rsid w:val="000A5C3F"/>
    <w:rsid w:val="000A611B"/>
    <w:rsid w:val="000B09A5"/>
    <w:rsid w:val="000B1243"/>
    <w:rsid w:val="000B1975"/>
    <w:rsid w:val="000B1BD1"/>
    <w:rsid w:val="000B3043"/>
    <w:rsid w:val="000B31AF"/>
    <w:rsid w:val="000B368A"/>
    <w:rsid w:val="000B3DE0"/>
    <w:rsid w:val="000B42F8"/>
    <w:rsid w:val="000B5396"/>
    <w:rsid w:val="000B584B"/>
    <w:rsid w:val="000C171F"/>
    <w:rsid w:val="000C1921"/>
    <w:rsid w:val="000C1BE6"/>
    <w:rsid w:val="000C2EAD"/>
    <w:rsid w:val="000C319F"/>
    <w:rsid w:val="000C3B67"/>
    <w:rsid w:val="000C4AF4"/>
    <w:rsid w:val="000C7F96"/>
    <w:rsid w:val="000D033B"/>
    <w:rsid w:val="000D04A9"/>
    <w:rsid w:val="000D0F09"/>
    <w:rsid w:val="000D177F"/>
    <w:rsid w:val="000D19E2"/>
    <w:rsid w:val="000D31BA"/>
    <w:rsid w:val="000D39F1"/>
    <w:rsid w:val="000D511F"/>
    <w:rsid w:val="000D55C4"/>
    <w:rsid w:val="000D5BED"/>
    <w:rsid w:val="000D5C88"/>
    <w:rsid w:val="000D5D6F"/>
    <w:rsid w:val="000D5E92"/>
    <w:rsid w:val="000D633F"/>
    <w:rsid w:val="000D718D"/>
    <w:rsid w:val="000D71F6"/>
    <w:rsid w:val="000D7C08"/>
    <w:rsid w:val="000E1D9A"/>
    <w:rsid w:val="000E2013"/>
    <w:rsid w:val="000E201C"/>
    <w:rsid w:val="000E2853"/>
    <w:rsid w:val="000E2B53"/>
    <w:rsid w:val="000E2E57"/>
    <w:rsid w:val="000E2F54"/>
    <w:rsid w:val="000E52DA"/>
    <w:rsid w:val="000E5A90"/>
    <w:rsid w:val="000E5F0E"/>
    <w:rsid w:val="000E66B6"/>
    <w:rsid w:val="000E6BF1"/>
    <w:rsid w:val="000E6E4C"/>
    <w:rsid w:val="000E7943"/>
    <w:rsid w:val="000E7FE2"/>
    <w:rsid w:val="000F1384"/>
    <w:rsid w:val="000F21A1"/>
    <w:rsid w:val="000F243C"/>
    <w:rsid w:val="000F2AF5"/>
    <w:rsid w:val="000F50F5"/>
    <w:rsid w:val="000F51E1"/>
    <w:rsid w:val="000F54FB"/>
    <w:rsid w:val="000F590E"/>
    <w:rsid w:val="000F6A79"/>
    <w:rsid w:val="000F6AD2"/>
    <w:rsid w:val="000F6C4A"/>
    <w:rsid w:val="000F6EB9"/>
    <w:rsid w:val="000F75E8"/>
    <w:rsid w:val="000F7D3B"/>
    <w:rsid w:val="001003A1"/>
    <w:rsid w:val="00101D80"/>
    <w:rsid w:val="00102180"/>
    <w:rsid w:val="00102BB6"/>
    <w:rsid w:val="00102DFD"/>
    <w:rsid w:val="00103807"/>
    <w:rsid w:val="00103B3C"/>
    <w:rsid w:val="00103EB1"/>
    <w:rsid w:val="00103FB1"/>
    <w:rsid w:val="001041CB"/>
    <w:rsid w:val="00105AB5"/>
    <w:rsid w:val="00105C34"/>
    <w:rsid w:val="00106493"/>
    <w:rsid w:val="00106961"/>
    <w:rsid w:val="00106D52"/>
    <w:rsid w:val="00106DEE"/>
    <w:rsid w:val="0011035E"/>
    <w:rsid w:val="0011099B"/>
    <w:rsid w:val="00110C43"/>
    <w:rsid w:val="001137ED"/>
    <w:rsid w:val="00114339"/>
    <w:rsid w:val="001162CF"/>
    <w:rsid w:val="0011635F"/>
    <w:rsid w:val="00116DEB"/>
    <w:rsid w:val="0011753F"/>
    <w:rsid w:val="001176E9"/>
    <w:rsid w:val="00117F82"/>
    <w:rsid w:val="001201E7"/>
    <w:rsid w:val="00120D69"/>
    <w:rsid w:val="00120D8C"/>
    <w:rsid w:val="00120E55"/>
    <w:rsid w:val="00120FDF"/>
    <w:rsid w:val="00120FF1"/>
    <w:rsid w:val="00121238"/>
    <w:rsid w:val="001214C0"/>
    <w:rsid w:val="00121851"/>
    <w:rsid w:val="001219E3"/>
    <w:rsid w:val="00121FD5"/>
    <w:rsid w:val="001222E3"/>
    <w:rsid w:val="001226BC"/>
    <w:rsid w:val="0012404B"/>
    <w:rsid w:val="00124227"/>
    <w:rsid w:val="00124A5A"/>
    <w:rsid w:val="0012545E"/>
    <w:rsid w:val="00125589"/>
    <w:rsid w:val="00125D2A"/>
    <w:rsid w:val="001269A7"/>
    <w:rsid w:val="001270DC"/>
    <w:rsid w:val="001274AD"/>
    <w:rsid w:val="0012763E"/>
    <w:rsid w:val="001278CB"/>
    <w:rsid w:val="00130517"/>
    <w:rsid w:val="00130CB4"/>
    <w:rsid w:val="00131AA9"/>
    <w:rsid w:val="0013238D"/>
    <w:rsid w:val="00132CA2"/>
    <w:rsid w:val="00133056"/>
    <w:rsid w:val="0013351E"/>
    <w:rsid w:val="001355FB"/>
    <w:rsid w:val="00135E53"/>
    <w:rsid w:val="0013639A"/>
    <w:rsid w:val="00136598"/>
    <w:rsid w:val="00136674"/>
    <w:rsid w:val="00137969"/>
    <w:rsid w:val="00137A6C"/>
    <w:rsid w:val="00137AC9"/>
    <w:rsid w:val="00137D43"/>
    <w:rsid w:val="00137DF5"/>
    <w:rsid w:val="001400ED"/>
    <w:rsid w:val="00140983"/>
    <w:rsid w:val="00141783"/>
    <w:rsid w:val="00141CC0"/>
    <w:rsid w:val="00142A3D"/>
    <w:rsid w:val="001436D9"/>
    <w:rsid w:val="001439CF"/>
    <w:rsid w:val="00145D8D"/>
    <w:rsid w:val="00145FF5"/>
    <w:rsid w:val="00146649"/>
    <w:rsid w:val="001472DC"/>
    <w:rsid w:val="00147337"/>
    <w:rsid w:val="00147561"/>
    <w:rsid w:val="00147ADE"/>
    <w:rsid w:val="00147D34"/>
    <w:rsid w:val="00147FE5"/>
    <w:rsid w:val="00150B1D"/>
    <w:rsid w:val="00150D7C"/>
    <w:rsid w:val="001513DD"/>
    <w:rsid w:val="00151CCF"/>
    <w:rsid w:val="00152714"/>
    <w:rsid w:val="00152A87"/>
    <w:rsid w:val="00152FD2"/>
    <w:rsid w:val="00153832"/>
    <w:rsid w:val="0015462C"/>
    <w:rsid w:val="00156172"/>
    <w:rsid w:val="00156FA9"/>
    <w:rsid w:val="00157AD0"/>
    <w:rsid w:val="001601AB"/>
    <w:rsid w:val="001618B3"/>
    <w:rsid w:val="001618CB"/>
    <w:rsid w:val="00163F59"/>
    <w:rsid w:val="0016405F"/>
    <w:rsid w:val="001644B0"/>
    <w:rsid w:val="00164649"/>
    <w:rsid w:val="0016491A"/>
    <w:rsid w:val="00164A5A"/>
    <w:rsid w:val="00164DF0"/>
    <w:rsid w:val="0016524C"/>
    <w:rsid w:val="00165426"/>
    <w:rsid w:val="00165C3E"/>
    <w:rsid w:val="00166015"/>
    <w:rsid w:val="00166260"/>
    <w:rsid w:val="001663BC"/>
    <w:rsid w:val="001663C1"/>
    <w:rsid w:val="001675B2"/>
    <w:rsid w:val="00171D55"/>
    <w:rsid w:val="001720F5"/>
    <w:rsid w:val="001721D6"/>
    <w:rsid w:val="001727C7"/>
    <w:rsid w:val="001734F5"/>
    <w:rsid w:val="00173DC6"/>
    <w:rsid w:val="00175217"/>
    <w:rsid w:val="00175A1A"/>
    <w:rsid w:val="00175B15"/>
    <w:rsid w:val="001762AF"/>
    <w:rsid w:val="00180EE3"/>
    <w:rsid w:val="0018128A"/>
    <w:rsid w:val="00181452"/>
    <w:rsid w:val="00181FF3"/>
    <w:rsid w:val="0018331B"/>
    <w:rsid w:val="00183AD1"/>
    <w:rsid w:val="00184334"/>
    <w:rsid w:val="00185E17"/>
    <w:rsid w:val="00186F48"/>
    <w:rsid w:val="00187210"/>
    <w:rsid w:val="001902AA"/>
    <w:rsid w:val="00190773"/>
    <w:rsid w:val="00190E0E"/>
    <w:rsid w:val="00191E0A"/>
    <w:rsid w:val="0019231C"/>
    <w:rsid w:val="001925B9"/>
    <w:rsid w:val="00192BFC"/>
    <w:rsid w:val="00193180"/>
    <w:rsid w:val="00193A3B"/>
    <w:rsid w:val="00194041"/>
    <w:rsid w:val="001940F9"/>
    <w:rsid w:val="00194741"/>
    <w:rsid w:val="00194BA2"/>
    <w:rsid w:val="00194C26"/>
    <w:rsid w:val="00194CC8"/>
    <w:rsid w:val="0019621B"/>
    <w:rsid w:val="001970E9"/>
    <w:rsid w:val="00197623"/>
    <w:rsid w:val="001A0314"/>
    <w:rsid w:val="001A0F32"/>
    <w:rsid w:val="001A120F"/>
    <w:rsid w:val="001A1D3F"/>
    <w:rsid w:val="001A2292"/>
    <w:rsid w:val="001A33DF"/>
    <w:rsid w:val="001A3628"/>
    <w:rsid w:val="001A5114"/>
    <w:rsid w:val="001A5CB3"/>
    <w:rsid w:val="001A6043"/>
    <w:rsid w:val="001A6199"/>
    <w:rsid w:val="001A66D7"/>
    <w:rsid w:val="001A676E"/>
    <w:rsid w:val="001A7460"/>
    <w:rsid w:val="001B0A68"/>
    <w:rsid w:val="001B191A"/>
    <w:rsid w:val="001B1E53"/>
    <w:rsid w:val="001B2763"/>
    <w:rsid w:val="001B2D64"/>
    <w:rsid w:val="001B32D1"/>
    <w:rsid w:val="001B3E78"/>
    <w:rsid w:val="001B48FF"/>
    <w:rsid w:val="001B4CEC"/>
    <w:rsid w:val="001B5694"/>
    <w:rsid w:val="001B693E"/>
    <w:rsid w:val="001B6E60"/>
    <w:rsid w:val="001B73AC"/>
    <w:rsid w:val="001B7D86"/>
    <w:rsid w:val="001C007A"/>
    <w:rsid w:val="001C0353"/>
    <w:rsid w:val="001C05C3"/>
    <w:rsid w:val="001C2347"/>
    <w:rsid w:val="001C2E9D"/>
    <w:rsid w:val="001C3AE5"/>
    <w:rsid w:val="001C4194"/>
    <w:rsid w:val="001C4466"/>
    <w:rsid w:val="001C4754"/>
    <w:rsid w:val="001C479B"/>
    <w:rsid w:val="001C4DD4"/>
    <w:rsid w:val="001C4EAF"/>
    <w:rsid w:val="001C5883"/>
    <w:rsid w:val="001C5CD0"/>
    <w:rsid w:val="001C6DB0"/>
    <w:rsid w:val="001D0539"/>
    <w:rsid w:val="001D0FA0"/>
    <w:rsid w:val="001D123E"/>
    <w:rsid w:val="001D1512"/>
    <w:rsid w:val="001D168F"/>
    <w:rsid w:val="001D1961"/>
    <w:rsid w:val="001D30A0"/>
    <w:rsid w:val="001D3624"/>
    <w:rsid w:val="001D4079"/>
    <w:rsid w:val="001D4AF4"/>
    <w:rsid w:val="001D5F73"/>
    <w:rsid w:val="001D61BC"/>
    <w:rsid w:val="001D6214"/>
    <w:rsid w:val="001D6C0D"/>
    <w:rsid w:val="001D75DC"/>
    <w:rsid w:val="001D7C63"/>
    <w:rsid w:val="001D7F53"/>
    <w:rsid w:val="001E03DE"/>
    <w:rsid w:val="001E0613"/>
    <w:rsid w:val="001E0C69"/>
    <w:rsid w:val="001E0D82"/>
    <w:rsid w:val="001E1455"/>
    <w:rsid w:val="001E151B"/>
    <w:rsid w:val="001E1BC0"/>
    <w:rsid w:val="001E2073"/>
    <w:rsid w:val="001E21C0"/>
    <w:rsid w:val="001E3334"/>
    <w:rsid w:val="001E3BFE"/>
    <w:rsid w:val="001E6055"/>
    <w:rsid w:val="001E627B"/>
    <w:rsid w:val="001E6A4B"/>
    <w:rsid w:val="001E6DD8"/>
    <w:rsid w:val="001E75F1"/>
    <w:rsid w:val="001E7DD9"/>
    <w:rsid w:val="001F035C"/>
    <w:rsid w:val="001F03EB"/>
    <w:rsid w:val="001F0E78"/>
    <w:rsid w:val="001F11DA"/>
    <w:rsid w:val="001F13B0"/>
    <w:rsid w:val="001F2527"/>
    <w:rsid w:val="001F36DF"/>
    <w:rsid w:val="001F3ACA"/>
    <w:rsid w:val="001F50B5"/>
    <w:rsid w:val="001F696E"/>
    <w:rsid w:val="001F7C0F"/>
    <w:rsid w:val="00200C8E"/>
    <w:rsid w:val="00201287"/>
    <w:rsid w:val="00201F22"/>
    <w:rsid w:val="00202493"/>
    <w:rsid w:val="0020253E"/>
    <w:rsid w:val="00202711"/>
    <w:rsid w:val="002042A6"/>
    <w:rsid w:val="002045E2"/>
    <w:rsid w:val="00204768"/>
    <w:rsid w:val="00205098"/>
    <w:rsid w:val="00205878"/>
    <w:rsid w:val="00205CD1"/>
    <w:rsid w:val="002060D1"/>
    <w:rsid w:val="00210035"/>
    <w:rsid w:val="002100AA"/>
    <w:rsid w:val="0021043F"/>
    <w:rsid w:val="0021062E"/>
    <w:rsid w:val="00212846"/>
    <w:rsid w:val="0021289D"/>
    <w:rsid w:val="002133AE"/>
    <w:rsid w:val="00213A9D"/>
    <w:rsid w:val="002143A6"/>
    <w:rsid w:val="00214653"/>
    <w:rsid w:val="00215760"/>
    <w:rsid w:val="00215A4B"/>
    <w:rsid w:val="00215F3D"/>
    <w:rsid w:val="00216DFB"/>
    <w:rsid w:val="00217D92"/>
    <w:rsid w:val="00220D9F"/>
    <w:rsid w:val="00221C43"/>
    <w:rsid w:val="002226D8"/>
    <w:rsid w:val="0022294A"/>
    <w:rsid w:val="00222D50"/>
    <w:rsid w:val="00223183"/>
    <w:rsid w:val="0022352A"/>
    <w:rsid w:val="002250DD"/>
    <w:rsid w:val="002260E0"/>
    <w:rsid w:val="002261A7"/>
    <w:rsid w:val="002300A1"/>
    <w:rsid w:val="00230AD5"/>
    <w:rsid w:val="00233376"/>
    <w:rsid w:val="00234558"/>
    <w:rsid w:val="00234DDD"/>
    <w:rsid w:val="0023564A"/>
    <w:rsid w:val="00236190"/>
    <w:rsid w:val="00236687"/>
    <w:rsid w:val="0023767E"/>
    <w:rsid w:val="002378C8"/>
    <w:rsid w:val="00237A59"/>
    <w:rsid w:val="00240133"/>
    <w:rsid w:val="002410A2"/>
    <w:rsid w:val="002414FE"/>
    <w:rsid w:val="0024191A"/>
    <w:rsid w:val="00242459"/>
    <w:rsid w:val="002426F3"/>
    <w:rsid w:val="00242905"/>
    <w:rsid w:val="00242C30"/>
    <w:rsid w:val="0024359E"/>
    <w:rsid w:val="00243AED"/>
    <w:rsid w:val="00243CD0"/>
    <w:rsid w:val="002445B2"/>
    <w:rsid w:val="00244CD3"/>
    <w:rsid w:val="00245863"/>
    <w:rsid w:val="00245AF3"/>
    <w:rsid w:val="00246660"/>
    <w:rsid w:val="002470A1"/>
    <w:rsid w:val="0025058A"/>
    <w:rsid w:val="002510F4"/>
    <w:rsid w:val="002512A8"/>
    <w:rsid w:val="00251EA2"/>
    <w:rsid w:val="00251EF2"/>
    <w:rsid w:val="00252A52"/>
    <w:rsid w:val="00253AA0"/>
    <w:rsid w:val="00253E9E"/>
    <w:rsid w:val="002542C0"/>
    <w:rsid w:val="00254B81"/>
    <w:rsid w:val="00254C96"/>
    <w:rsid w:val="00254EC1"/>
    <w:rsid w:val="00255EA6"/>
    <w:rsid w:val="00256BB4"/>
    <w:rsid w:val="00256D5B"/>
    <w:rsid w:val="00257875"/>
    <w:rsid w:val="00260235"/>
    <w:rsid w:val="00260B23"/>
    <w:rsid w:val="002613E6"/>
    <w:rsid w:val="002615CC"/>
    <w:rsid w:val="00262EAA"/>
    <w:rsid w:val="0026342F"/>
    <w:rsid w:val="002635AF"/>
    <w:rsid w:val="002639AD"/>
    <w:rsid w:val="00265066"/>
    <w:rsid w:val="002659FD"/>
    <w:rsid w:val="002664E1"/>
    <w:rsid w:val="00266A62"/>
    <w:rsid w:val="00266D09"/>
    <w:rsid w:val="00267178"/>
    <w:rsid w:val="00267821"/>
    <w:rsid w:val="00270087"/>
    <w:rsid w:val="002719B9"/>
    <w:rsid w:val="00271DB3"/>
    <w:rsid w:val="00272FBE"/>
    <w:rsid w:val="00274549"/>
    <w:rsid w:val="00275089"/>
    <w:rsid w:val="00276649"/>
    <w:rsid w:val="00276C84"/>
    <w:rsid w:val="0027717A"/>
    <w:rsid w:val="002771C3"/>
    <w:rsid w:val="00277661"/>
    <w:rsid w:val="002808A2"/>
    <w:rsid w:val="002811BA"/>
    <w:rsid w:val="00282D57"/>
    <w:rsid w:val="0028336E"/>
    <w:rsid w:val="00283A04"/>
    <w:rsid w:val="002848DE"/>
    <w:rsid w:val="00284A81"/>
    <w:rsid w:val="00285237"/>
    <w:rsid w:val="0028659C"/>
    <w:rsid w:val="00290924"/>
    <w:rsid w:val="00290AC3"/>
    <w:rsid w:val="002911C1"/>
    <w:rsid w:val="00291502"/>
    <w:rsid w:val="00291C5F"/>
    <w:rsid w:val="00291EC0"/>
    <w:rsid w:val="0029262D"/>
    <w:rsid w:val="002926E8"/>
    <w:rsid w:val="002931A4"/>
    <w:rsid w:val="00294F1A"/>
    <w:rsid w:val="00295501"/>
    <w:rsid w:val="00296165"/>
    <w:rsid w:val="0029628F"/>
    <w:rsid w:val="00296AD8"/>
    <w:rsid w:val="00296BBA"/>
    <w:rsid w:val="00296CD2"/>
    <w:rsid w:val="0029717D"/>
    <w:rsid w:val="0029723A"/>
    <w:rsid w:val="0029756B"/>
    <w:rsid w:val="00297C68"/>
    <w:rsid w:val="002A01EF"/>
    <w:rsid w:val="002A0ABC"/>
    <w:rsid w:val="002A0DDA"/>
    <w:rsid w:val="002A1371"/>
    <w:rsid w:val="002A28AC"/>
    <w:rsid w:val="002A3090"/>
    <w:rsid w:val="002A41F9"/>
    <w:rsid w:val="002A4850"/>
    <w:rsid w:val="002A49DD"/>
    <w:rsid w:val="002A4A89"/>
    <w:rsid w:val="002A4E3E"/>
    <w:rsid w:val="002A5AE9"/>
    <w:rsid w:val="002A5B73"/>
    <w:rsid w:val="002A5BA4"/>
    <w:rsid w:val="002A7C61"/>
    <w:rsid w:val="002A7FA0"/>
    <w:rsid w:val="002B0F64"/>
    <w:rsid w:val="002B109C"/>
    <w:rsid w:val="002B1366"/>
    <w:rsid w:val="002B18CC"/>
    <w:rsid w:val="002B34BA"/>
    <w:rsid w:val="002B52B1"/>
    <w:rsid w:val="002B5403"/>
    <w:rsid w:val="002B5C49"/>
    <w:rsid w:val="002B796B"/>
    <w:rsid w:val="002B7A77"/>
    <w:rsid w:val="002C09B9"/>
    <w:rsid w:val="002C1142"/>
    <w:rsid w:val="002C22B3"/>
    <w:rsid w:val="002C36D1"/>
    <w:rsid w:val="002C39E1"/>
    <w:rsid w:val="002C4335"/>
    <w:rsid w:val="002C4887"/>
    <w:rsid w:val="002C4E8B"/>
    <w:rsid w:val="002C5521"/>
    <w:rsid w:val="002C57A1"/>
    <w:rsid w:val="002C6A23"/>
    <w:rsid w:val="002C6E11"/>
    <w:rsid w:val="002C77EC"/>
    <w:rsid w:val="002C799E"/>
    <w:rsid w:val="002D05E9"/>
    <w:rsid w:val="002D0DF6"/>
    <w:rsid w:val="002D0E7C"/>
    <w:rsid w:val="002D0F7F"/>
    <w:rsid w:val="002D123A"/>
    <w:rsid w:val="002D1E9D"/>
    <w:rsid w:val="002D2E6F"/>
    <w:rsid w:val="002D348A"/>
    <w:rsid w:val="002D351C"/>
    <w:rsid w:val="002D3BE9"/>
    <w:rsid w:val="002D6537"/>
    <w:rsid w:val="002D7A1F"/>
    <w:rsid w:val="002E0155"/>
    <w:rsid w:val="002E0718"/>
    <w:rsid w:val="002E17BB"/>
    <w:rsid w:val="002E2D89"/>
    <w:rsid w:val="002E3B9A"/>
    <w:rsid w:val="002E3D31"/>
    <w:rsid w:val="002E5391"/>
    <w:rsid w:val="002E6139"/>
    <w:rsid w:val="002E77A8"/>
    <w:rsid w:val="002F01DC"/>
    <w:rsid w:val="002F02C1"/>
    <w:rsid w:val="002F0FA5"/>
    <w:rsid w:val="002F126F"/>
    <w:rsid w:val="002F1544"/>
    <w:rsid w:val="002F15A8"/>
    <w:rsid w:val="002F19C8"/>
    <w:rsid w:val="002F1B1F"/>
    <w:rsid w:val="002F2568"/>
    <w:rsid w:val="002F2726"/>
    <w:rsid w:val="002F2A0A"/>
    <w:rsid w:val="002F3559"/>
    <w:rsid w:val="002F402E"/>
    <w:rsid w:val="002F525B"/>
    <w:rsid w:val="002F658A"/>
    <w:rsid w:val="002F7282"/>
    <w:rsid w:val="002F798E"/>
    <w:rsid w:val="002F7C5E"/>
    <w:rsid w:val="0030134D"/>
    <w:rsid w:val="00301391"/>
    <w:rsid w:val="00301608"/>
    <w:rsid w:val="00302C15"/>
    <w:rsid w:val="00302D95"/>
    <w:rsid w:val="0030383D"/>
    <w:rsid w:val="0030405E"/>
    <w:rsid w:val="00304E37"/>
    <w:rsid w:val="00305571"/>
    <w:rsid w:val="00305AFF"/>
    <w:rsid w:val="00306143"/>
    <w:rsid w:val="003063F4"/>
    <w:rsid w:val="003065F1"/>
    <w:rsid w:val="00306BCD"/>
    <w:rsid w:val="003072B5"/>
    <w:rsid w:val="003074EA"/>
    <w:rsid w:val="0031094A"/>
    <w:rsid w:val="00310B1F"/>
    <w:rsid w:val="00310E47"/>
    <w:rsid w:val="0031199B"/>
    <w:rsid w:val="00311F5E"/>
    <w:rsid w:val="003121EC"/>
    <w:rsid w:val="0031287C"/>
    <w:rsid w:val="00312D64"/>
    <w:rsid w:val="00312F94"/>
    <w:rsid w:val="00313701"/>
    <w:rsid w:val="0031431D"/>
    <w:rsid w:val="0031492A"/>
    <w:rsid w:val="003150E3"/>
    <w:rsid w:val="0031566A"/>
    <w:rsid w:val="00315E65"/>
    <w:rsid w:val="00315F2C"/>
    <w:rsid w:val="00316A15"/>
    <w:rsid w:val="00317E74"/>
    <w:rsid w:val="00320C7E"/>
    <w:rsid w:val="00320DC0"/>
    <w:rsid w:val="00321390"/>
    <w:rsid w:val="00321B3D"/>
    <w:rsid w:val="00321C6E"/>
    <w:rsid w:val="00322170"/>
    <w:rsid w:val="003228C9"/>
    <w:rsid w:val="00322AAD"/>
    <w:rsid w:val="00323538"/>
    <w:rsid w:val="003247C2"/>
    <w:rsid w:val="00324E5E"/>
    <w:rsid w:val="00324ED0"/>
    <w:rsid w:val="00325507"/>
    <w:rsid w:val="00325E9F"/>
    <w:rsid w:val="00325FF4"/>
    <w:rsid w:val="00326955"/>
    <w:rsid w:val="003272DB"/>
    <w:rsid w:val="00327A0B"/>
    <w:rsid w:val="00327CF4"/>
    <w:rsid w:val="00330F7F"/>
    <w:rsid w:val="003320E1"/>
    <w:rsid w:val="00332451"/>
    <w:rsid w:val="00332894"/>
    <w:rsid w:val="0033297A"/>
    <w:rsid w:val="00333169"/>
    <w:rsid w:val="00333637"/>
    <w:rsid w:val="00333B44"/>
    <w:rsid w:val="003340E0"/>
    <w:rsid w:val="003346C1"/>
    <w:rsid w:val="00334AF2"/>
    <w:rsid w:val="00336354"/>
    <w:rsid w:val="00336DC0"/>
    <w:rsid w:val="00340ACF"/>
    <w:rsid w:val="00342BBF"/>
    <w:rsid w:val="00342E7C"/>
    <w:rsid w:val="00343385"/>
    <w:rsid w:val="00344DA5"/>
    <w:rsid w:val="00345028"/>
    <w:rsid w:val="003454D3"/>
    <w:rsid w:val="00345B6C"/>
    <w:rsid w:val="0034605C"/>
    <w:rsid w:val="0034644D"/>
    <w:rsid w:val="00346833"/>
    <w:rsid w:val="00346998"/>
    <w:rsid w:val="003471C3"/>
    <w:rsid w:val="0034792A"/>
    <w:rsid w:val="00350503"/>
    <w:rsid w:val="003518B9"/>
    <w:rsid w:val="00351E13"/>
    <w:rsid w:val="003525B6"/>
    <w:rsid w:val="00352617"/>
    <w:rsid w:val="003540C1"/>
    <w:rsid w:val="00354B1F"/>
    <w:rsid w:val="003551C6"/>
    <w:rsid w:val="00355C98"/>
    <w:rsid w:val="00356D89"/>
    <w:rsid w:val="00357D49"/>
    <w:rsid w:val="003607E1"/>
    <w:rsid w:val="00360CEF"/>
    <w:rsid w:val="00362D90"/>
    <w:rsid w:val="0036336A"/>
    <w:rsid w:val="0036358E"/>
    <w:rsid w:val="00363B12"/>
    <w:rsid w:val="00363B47"/>
    <w:rsid w:val="003643DD"/>
    <w:rsid w:val="0036519E"/>
    <w:rsid w:val="00365E13"/>
    <w:rsid w:val="0036662A"/>
    <w:rsid w:val="00367D38"/>
    <w:rsid w:val="003702C6"/>
    <w:rsid w:val="00370DE7"/>
    <w:rsid w:val="0037132E"/>
    <w:rsid w:val="00371528"/>
    <w:rsid w:val="00371A74"/>
    <w:rsid w:val="003720A1"/>
    <w:rsid w:val="00372931"/>
    <w:rsid w:val="00372C1D"/>
    <w:rsid w:val="0037301B"/>
    <w:rsid w:val="00373062"/>
    <w:rsid w:val="003749FC"/>
    <w:rsid w:val="00374E14"/>
    <w:rsid w:val="00375025"/>
    <w:rsid w:val="00375196"/>
    <w:rsid w:val="00376674"/>
    <w:rsid w:val="00377A1D"/>
    <w:rsid w:val="00377FD4"/>
    <w:rsid w:val="00380A21"/>
    <w:rsid w:val="00380B75"/>
    <w:rsid w:val="0038187A"/>
    <w:rsid w:val="00383A11"/>
    <w:rsid w:val="00383B55"/>
    <w:rsid w:val="00384AB2"/>
    <w:rsid w:val="003850E5"/>
    <w:rsid w:val="0038645C"/>
    <w:rsid w:val="00386BE5"/>
    <w:rsid w:val="00387B38"/>
    <w:rsid w:val="00390887"/>
    <w:rsid w:val="00391BF2"/>
    <w:rsid w:val="003939A7"/>
    <w:rsid w:val="003947D2"/>
    <w:rsid w:val="0039548F"/>
    <w:rsid w:val="00395DE2"/>
    <w:rsid w:val="003963BB"/>
    <w:rsid w:val="00397BB2"/>
    <w:rsid w:val="003A0F7D"/>
    <w:rsid w:val="003A17C5"/>
    <w:rsid w:val="003A1824"/>
    <w:rsid w:val="003A18C2"/>
    <w:rsid w:val="003A1970"/>
    <w:rsid w:val="003A54CB"/>
    <w:rsid w:val="003A5CF4"/>
    <w:rsid w:val="003A6147"/>
    <w:rsid w:val="003A6BD3"/>
    <w:rsid w:val="003A6FFA"/>
    <w:rsid w:val="003A7562"/>
    <w:rsid w:val="003A7648"/>
    <w:rsid w:val="003A7EB1"/>
    <w:rsid w:val="003B00C7"/>
    <w:rsid w:val="003B3DCE"/>
    <w:rsid w:val="003B4A0F"/>
    <w:rsid w:val="003B53EC"/>
    <w:rsid w:val="003B6994"/>
    <w:rsid w:val="003C007B"/>
    <w:rsid w:val="003C1AE2"/>
    <w:rsid w:val="003C211B"/>
    <w:rsid w:val="003C2378"/>
    <w:rsid w:val="003C3570"/>
    <w:rsid w:val="003C37BE"/>
    <w:rsid w:val="003C408F"/>
    <w:rsid w:val="003C4B82"/>
    <w:rsid w:val="003C584F"/>
    <w:rsid w:val="003C5F44"/>
    <w:rsid w:val="003C6859"/>
    <w:rsid w:val="003C750B"/>
    <w:rsid w:val="003C7CDE"/>
    <w:rsid w:val="003D0A46"/>
    <w:rsid w:val="003D0FF0"/>
    <w:rsid w:val="003D2742"/>
    <w:rsid w:val="003D2E55"/>
    <w:rsid w:val="003D36D1"/>
    <w:rsid w:val="003D3D48"/>
    <w:rsid w:val="003D4096"/>
    <w:rsid w:val="003D46C1"/>
    <w:rsid w:val="003D4734"/>
    <w:rsid w:val="003D487D"/>
    <w:rsid w:val="003D4A00"/>
    <w:rsid w:val="003D5C75"/>
    <w:rsid w:val="003D6F46"/>
    <w:rsid w:val="003D79D6"/>
    <w:rsid w:val="003E05BE"/>
    <w:rsid w:val="003E0794"/>
    <w:rsid w:val="003E115D"/>
    <w:rsid w:val="003E1BEA"/>
    <w:rsid w:val="003E1C1F"/>
    <w:rsid w:val="003E240B"/>
    <w:rsid w:val="003E26BE"/>
    <w:rsid w:val="003E2D57"/>
    <w:rsid w:val="003E424C"/>
    <w:rsid w:val="003E4C85"/>
    <w:rsid w:val="003E60A1"/>
    <w:rsid w:val="003E64A9"/>
    <w:rsid w:val="003E68CE"/>
    <w:rsid w:val="003E6964"/>
    <w:rsid w:val="003E6B57"/>
    <w:rsid w:val="003E6F76"/>
    <w:rsid w:val="003E76BD"/>
    <w:rsid w:val="003E76F2"/>
    <w:rsid w:val="003F001E"/>
    <w:rsid w:val="003F02D4"/>
    <w:rsid w:val="003F08F7"/>
    <w:rsid w:val="003F0B36"/>
    <w:rsid w:val="003F0FCD"/>
    <w:rsid w:val="003F14FE"/>
    <w:rsid w:val="003F1F83"/>
    <w:rsid w:val="003F22EC"/>
    <w:rsid w:val="003F2499"/>
    <w:rsid w:val="003F2B4E"/>
    <w:rsid w:val="003F3445"/>
    <w:rsid w:val="003F4353"/>
    <w:rsid w:val="003F46FC"/>
    <w:rsid w:val="003F498F"/>
    <w:rsid w:val="003F4C74"/>
    <w:rsid w:val="003F5568"/>
    <w:rsid w:val="003F5A08"/>
    <w:rsid w:val="003F606B"/>
    <w:rsid w:val="003F60A9"/>
    <w:rsid w:val="003F76DD"/>
    <w:rsid w:val="003F77AA"/>
    <w:rsid w:val="00400045"/>
    <w:rsid w:val="00400133"/>
    <w:rsid w:val="00401267"/>
    <w:rsid w:val="00401CDC"/>
    <w:rsid w:val="00401EB7"/>
    <w:rsid w:val="00402628"/>
    <w:rsid w:val="00402D55"/>
    <w:rsid w:val="004031DA"/>
    <w:rsid w:val="00403D3F"/>
    <w:rsid w:val="004040D6"/>
    <w:rsid w:val="00404A89"/>
    <w:rsid w:val="004057D2"/>
    <w:rsid w:val="00406647"/>
    <w:rsid w:val="00406A5A"/>
    <w:rsid w:val="00406CCF"/>
    <w:rsid w:val="00407430"/>
    <w:rsid w:val="00407FAD"/>
    <w:rsid w:val="00410783"/>
    <w:rsid w:val="0041101C"/>
    <w:rsid w:val="00411E62"/>
    <w:rsid w:val="004120FA"/>
    <w:rsid w:val="00412679"/>
    <w:rsid w:val="00413800"/>
    <w:rsid w:val="00413C3E"/>
    <w:rsid w:val="00413EDA"/>
    <w:rsid w:val="00414314"/>
    <w:rsid w:val="004143F6"/>
    <w:rsid w:val="00414C20"/>
    <w:rsid w:val="00415D34"/>
    <w:rsid w:val="004161A1"/>
    <w:rsid w:val="00417170"/>
    <w:rsid w:val="004172C3"/>
    <w:rsid w:val="0042125A"/>
    <w:rsid w:val="0042141D"/>
    <w:rsid w:val="00421DBD"/>
    <w:rsid w:val="004228A1"/>
    <w:rsid w:val="00422A83"/>
    <w:rsid w:val="0042367F"/>
    <w:rsid w:val="004237F2"/>
    <w:rsid w:val="0042391B"/>
    <w:rsid w:val="004257AA"/>
    <w:rsid w:val="0042696D"/>
    <w:rsid w:val="0042719A"/>
    <w:rsid w:val="00427529"/>
    <w:rsid w:val="00430A4B"/>
    <w:rsid w:val="00430C00"/>
    <w:rsid w:val="0043122D"/>
    <w:rsid w:val="00431EE4"/>
    <w:rsid w:val="0043256E"/>
    <w:rsid w:val="00432D65"/>
    <w:rsid w:val="0043366A"/>
    <w:rsid w:val="0043378E"/>
    <w:rsid w:val="00434569"/>
    <w:rsid w:val="00434A46"/>
    <w:rsid w:val="00434EB7"/>
    <w:rsid w:val="0043717C"/>
    <w:rsid w:val="004401F4"/>
    <w:rsid w:val="004405C0"/>
    <w:rsid w:val="00440AFE"/>
    <w:rsid w:val="0044139C"/>
    <w:rsid w:val="00441DF6"/>
    <w:rsid w:val="00441E6A"/>
    <w:rsid w:val="0044250A"/>
    <w:rsid w:val="00442771"/>
    <w:rsid w:val="00443259"/>
    <w:rsid w:val="00443BC8"/>
    <w:rsid w:val="00444BF3"/>
    <w:rsid w:val="004452D7"/>
    <w:rsid w:val="0044586D"/>
    <w:rsid w:val="00445BE1"/>
    <w:rsid w:val="00445D84"/>
    <w:rsid w:val="004460F9"/>
    <w:rsid w:val="00446D40"/>
    <w:rsid w:val="00446EA0"/>
    <w:rsid w:val="004475BB"/>
    <w:rsid w:val="00447DEF"/>
    <w:rsid w:val="0045040B"/>
    <w:rsid w:val="0045077E"/>
    <w:rsid w:val="00451012"/>
    <w:rsid w:val="00452500"/>
    <w:rsid w:val="0045280D"/>
    <w:rsid w:val="00453C64"/>
    <w:rsid w:val="00454BB0"/>
    <w:rsid w:val="00454EB8"/>
    <w:rsid w:val="0045571D"/>
    <w:rsid w:val="00456029"/>
    <w:rsid w:val="00457F4F"/>
    <w:rsid w:val="00460189"/>
    <w:rsid w:val="004609DA"/>
    <w:rsid w:val="00460CAC"/>
    <w:rsid w:val="00461512"/>
    <w:rsid w:val="00461E8F"/>
    <w:rsid w:val="00462640"/>
    <w:rsid w:val="00462C7C"/>
    <w:rsid w:val="00462C8F"/>
    <w:rsid w:val="004636B8"/>
    <w:rsid w:val="00465A01"/>
    <w:rsid w:val="004660D9"/>
    <w:rsid w:val="00466EEC"/>
    <w:rsid w:val="00467EF2"/>
    <w:rsid w:val="00470052"/>
    <w:rsid w:val="0047087E"/>
    <w:rsid w:val="00470C9E"/>
    <w:rsid w:val="004717E1"/>
    <w:rsid w:val="00471C5E"/>
    <w:rsid w:val="00472307"/>
    <w:rsid w:val="00472A06"/>
    <w:rsid w:val="00472ACC"/>
    <w:rsid w:val="00472DAD"/>
    <w:rsid w:val="00474012"/>
    <w:rsid w:val="00474369"/>
    <w:rsid w:val="0047440C"/>
    <w:rsid w:val="00474503"/>
    <w:rsid w:val="00474588"/>
    <w:rsid w:val="00475A3C"/>
    <w:rsid w:val="00475F55"/>
    <w:rsid w:val="004767C8"/>
    <w:rsid w:val="004772FB"/>
    <w:rsid w:val="00477B2A"/>
    <w:rsid w:val="00477BFC"/>
    <w:rsid w:val="00477F41"/>
    <w:rsid w:val="0048069C"/>
    <w:rsid w:val="00480860"/>
    <w:rsid w:val="0048088C"/>
    <w:rsid w:val="00481608"/>
    <w:rsid w:val="004816C3"/>
    <w:rsid w:val="00483108"/>
    <w:rsid w:val="00483122"/>
    <w:rsid w:val="00483D89"/>
    <w:rsid w:val="00483FB6"/>
    <w:rsid w:val="0048563F"/>
    <w:rsid w:val="004862A0"/>
    <w:rsid w:val="0048648B"/>
    <w:rsid w:val="0048683B"/>
    <w:rsid w:val="00486EA6"/>
    <w:rsid w:val="004908E5"/>
    <w:rsid w:val="00490C1B"/>
    <w:rsid w:val="00490D27"/>
    <w:rsid w:val="004920D3"/>
    <w:rsid w:val="004920DE"/>
    <w:rsid w:val="004926E5"/>
    <w:rsid w:val="0049274A"/>
    <w:rsid w:val="00492D0D"/>
    <w:rsid w:val="0049323E"/>
    <w:rsid w:val="0049357B"/>
    <w:rsid w:val="00495D75"/>
    <w:rsid w:val="004969A8"/>
    <w:rsid w:val="004969CD"/>
    <w:rsid w:val="00496CE7"/>
    <w:rsid w:val="004A011C"/>
    <w:rsid w:val="004A03E0"/>
    <w:rsid w:val="004A0421"/>
    <w:rsid w:val="004A0C28"/>
    <w:rsid w:val="004A1973"/>
    <w:rsid w:val="004A2467"/>
    <w:rsid w:val="004A285B"/>
    <w:rsid w:val="004A2F43"/>
    <w:rsid w:val="004A30A8"/>
    <w:rsid w:val="004A3722"/>
    <w:rsid w:val="004A48EC"/>
    <w:rsid w:val="004A4C51"/>
    <w:rsid w:val="004A4D4A"/>
    <w:rsid w:val="004A4F63"/>
    <w:rsid w:val="004A5F9F"/>
    <w:rsid w:val="004A7F0D"/>
    <w:rsid w:val="004B05AF"/>
    <w:rsid w:val="004B12E9"/>
    <w:rsid w:val="004B19BA"/>
    <w:rsid w:val="004B1B69"/>
    <w:rsid w:val="004B1B98"/>
    <w:rsid w:val="004B1D7A"/>
    <w:rsid w:val="004B5606"/>
    <w:rsid w:val="004B5A0D"/>
    <w:rsid w:val="004B5CEA"/>
    <w:rsid w:val="004B6A07"/>
    <w:rsid w:val="004B6F11"/>
    <w:rsid w:val="004C0138"/>
    <w:rsid w:val="004C0C9A"/>
    <w:rsid w:val="004C24F1"/>
    <w:rsid w:val="004C2B86"/>
    <w:rsid w:val="004C3BD2"/>
    <w:rsid w:val="004C4305"/>
    <w:rsid w:val="004C5268"/>
    <w:rsid w:val="004C5485"/>
    <w:rsid w:val="004C5973"/>
    <w:rsid w:val="004C5A00"/>
    <w:rsid w:val="004C5B4C"/>
    <w:rsid w:val="004C5E3B"/>
    <w:rsid w:val="004C61BA"/>
    <w:rsid w:val="004C61DC"/>
    <w:rsid w:val="004C624F"/>
    <w:rsid w:val="004C68BE"/>
    <w:rsid w:val="004C6DD7"/>
    <w:rsid w:val="004C74E0"/>
    <w:rsid w:val="004D0790"/>
    <w:rsid w:val="004D2622"/>
    <w:rsid w:val="004D268D"/>
    <w:rsid w:val="004D2698"/>
    <w:rsid w:val="004D2836"/>
    <w:rsid w:val="004D2BCE"/>
    <w:rsid w:val="004D2CF0"/>
    <w:rsid w:val="004D34EF"/>
    <w:rsid w:val="004D3789"/>
    <w:rsid w:val="004D3955"/>
    <w:rsid w:val="004D408C"/>
    <w:rsid w:val="004D4534"/>
    <w:rsid w:val="004D4F4D"/>
    <w:rsid w:val="004D710B"/>
    <w:rsid w:val="004D7181"/>
    <w:rsid w:val="004D756C"/>
    <w:rsid w:val="004D7B70"/>
    <w:rsid w:val="004D7CB5"/>
    <w:rsid w:val="004D7F4F"/>
    <w:rsid w:val="004E004C"/>
    <w:rsid w:val="004E01AC"/>
    <w:rsid w:val="004E0A94"/>
    <w:rsid w:val="004E0E31"/>
    <w:rsid w:val="004E19E5"/>
    <w:rsid w:val="004E1C1D"/>
    <w:rsid w:val="004E1C1E"/>
    <w:rsid w:val="004E1E63"/>
    <w:rsid w:val="004E2475"/>
    <w:rsid w:val="004E3122"/>
    <w:rsid w:val="004E335C"/>
    <w:rsid w:val="004E381C"/>
    <w:rsid w:val="004E3A35"/>
    <w:rsid w:val="004E5101"/>
    <w:rsid w:val="004E5CBC"/>
    <w:rsid w:val="004E6CB5"/>
    <w:rsid w:val="004E78F3"/>
    <w:rsid w:val="004E79C8"/>
    <w:rsid w:val="004F02A3"/>
    <w:rsid w:val="004F1549"/>
    <w:rsid w:val="004F2383"/>
    <w:rsid w:val="004F286B"/>
    <w:rsid w:val="004F2D7C"/>
    <w:rsid w:val="004F2DA3"/>
    <w:rsid w:val="004F36C3"/>
    <w:rsid w:val="004F4400"/>
    <w:rsid w:val="004F4CA9"/>
    <w:rsid w:val="004F5558"/>
    <w:rsid w:val="004F566F"/>
    <w:rsid w:val="004F7112"/>
    <w:rsid w:val="004F7616"/>
    <w:rsid w:val="0050160E"/>
    <w:rsid w:val="00502385"/>
    <w:rsid w:val="00502AE2"/>
    <w:rsid w:val="00503726"/>
    <w:rsid w:val="00504493"/>
    <w:rsid w:val="00504A5F"/>
    <w:rsid w:val="00504D55"/>
    <w:rsid w:val="00505B34"/>
    <w:rsid w:val="00505BF4"/>
    <w:rsid w:val="00505C2F"/>
    <w:rsid w:val="005066EC"/>
    <w:rsid w:val="005067D2"/>
    <w:rsid w:val="00506DE4"/>
    <w:rsid w:val="00507E01"/>
    <w:rsid w:val="00510C53"/>
    <w:rsid w:val="00510CDD"/>
    <w:rsid w:val="0051127E"/>
    <w:rsid w:val="00511520"/>
    <w:rsid w:val="00511854"/>
    <w:rsid w:val="00511CDC"/>
    <w:rsid w:val="00511D54"/>
    <w:rsid w:val="00512769"/>
    <w:rsid w:val="00512C50"/>
    <w:rsid w:val="005154F2"/>
    <w:rsid w:val="00515BE4"/>
    <w:rsid w:val="00515CE1"/>
    <w:rsid w:val="00515FFD"/>
    <w:rsid w:val="005174C3"/>
    <w:rsid w:val="005174E3"/>
    <w:rsid w:val="00517599"/>
    <w:rsid w:val="0051760C"/>
    <w:rsid w:val="00520288"/>
    <w:rsid w:val="00520C77"/>
    <w:rsid w:val="00521218"/>
    <w:rsid w:val="00522425"/>
    <w:rsid w:val="00523738"/>
    <w:rsid w:val="00524CA9"/>
    <w:rsid w:val="00524F35"/>
    <w:rsid w:val="00525249"/>
    <w:rsid w:val="00526392"/>
    <w:rsid w:val="005272C0"/>
    <w:rsid w:val="00527428"/>
    <w:rsid w:val="005276B0"/>
    <w:rsid w:val="00527DB6"/>
    <w:rsid w:val="00527DE0"/>
    <w:rsid w:val="00527E0C"/>
    <w:rsid w:val="00531143"/>
    <w:rsid w:val="00531598"/>
    <w:rsid w:val="0053172C"/>
    <w:rsid w:val="005319C7"/>
    <w:rsid w:val="00532A0F"/>
    <w:rsid w:val="00532C81"/>
    <w:rsid w:val="0053302C"/>
    <w:rsid w:val="005332C0"/>
    <w:rsid w:val="005335A1"/>
    <w:rsid w:val="00534BAF"/>
    <w:rsid w:val="005350C4"/>
    <w:rsid w:val="005352D6"/>
    <w:rsid w:val="00535EC1"/>
    <w:rsid w:val="00536223"/>
    <w:rsid w:val="005363F2"/>
    <w:rsid w:val="00537095"/>
    <w:rsid w:val="005377E8"/>
    <w:rsid w:val="005400E4"/>
    <w:rsid w:val="005402F0"/>
    <w:rsid w:val="0054084A"/>
    <w:rsid w:val="00540D8B"/>
    <w:rsid w:val="0054151D"/>
    <w:rsid w:val="00542512"/>
    <w:rsid w:val="00542534"/>
    <w:rsid w:val="00542642"/>
    <w:rsid w:val="0054368F"/>
    <w:rsid w:val="00543A7D"/>
    <w:rsid w:val="00543EE7"/>
    <w:rsid w:val="0054472E"/>
    <w:rsid w:val="0054527A"/>
    <w:rsid w:val="005464C5"/>
    <w:rsid w:val="00546B91"/>
    <w:rsid w:val="005476A4"/>
    <w:rsid w:val="00551B08"/>
    <w:rsid w:val="00551C11"/>
    <w:rsid w:val="00552BD9"/>
    <w:rsid w:val="00553087"/>
    <w:rsid w:val="00553E7D"/>
    <w:rsid w:val="0055522E"/>
    <w:rsid w:val="00555E1F"/>
    <w:rsid w:val="00556152"/>
    <w:rsid w:val="0055704C"/>
    <w:rsid w:val="00557098"/>
    <w:rsid w:val="00560C24"/>
    <w:rsid w:val="005610D4"/>
    <w:rsid w:val="005611EA"/>
    <w:rsid w:val="00561C1F"/>
    <w:rsid w:val="00561C27"/>
    <w:rsid w:val="005644CD"/>
    <w:rsid w:val="0056481B"/>
    <w:rsid w:val="0056496B"/>
    <w:rsid w:val="00564A83"/>
    <w:rsid w:val="00565164"/>
    <w:rsid w:val="00565F90"/>
    <w:rsid w:val="00566643"/>
    <w:rsid w:val="005669A6"/>
    <w:rsid w:val="005669E7"/>
    <w:rsid w:val="00566B9B"/>
    <w:rsid w:val="005674D1"/>
    <w:rsid w:val="00567677"/>
    <w:rsid w:val="00567D84"/>
    <w:rsid w:val="00567FA4"/>
    <w:rsid w:val="00570689"/>
    <w:rsid w:val="00570849"/>
    <w:rsid w:val="00570C73"/>
    <w:rsid w:val="00573685"/>
    <w:rsid w:val="00573D2B"/>
    <w:rsid w:val="00573E8C"/>
    <w:rsid w:val="0057429D"/>
    <w:rsid w:val="00574715"/>
    <w:rsid w:val="00574806"/>
    <w:rsid w:val="00575360"/>
    <w:rsid w:val="0057566E"/>
    <w:rsid w:val="005761D1"/>
    <w:rsid w:val="00576BE2"/>
    <w:rsid w:val="00576D29"/>
    <w:rsid w:val="00576F04"/>
    <w:rsid w:val="0057705D"/>
    <w:rsid w:val="005804DF"/>
    <w:rsid w:val="005813AF"/>
    <w:rsid w:val="005817D4"/>
    <w:rsid w:val="00583353"/>
    <w:rsid w:val="00583404"/>
    <w:rsid w:val="00583699"/>
    <w:rsid w:val="00584C30"/>
    <w:rsid w:val="0058583F"/>
    <w:rsid w:val="00585ED0"/>
    <w:rsid w:val="0058797B"/>
    <w:rsid w:val="00590982"/>
    <w:rsid w:val="00590A70"/>
    <w:rsid w:val="00591309"/>
    <w:rsid w:val="00591701"/>
    <w:rsid w:val="005917C9"/>
    <w:rsid w:val="005918C5"/>
    <w:rsid w:val="00593EDB"/>
    <w:rsid w:val="00594361"/>
    <w:rsid w:val="00594367"/>
    <w:rsid w:val="00594565"/>
    <w:rsid w:val="005949E9"/>
    <w:rsid w:val="005958E4"/>
    <w:rsid w:val="00595F56"/>
    <w:rsid w:val="005964EC"/>
    <w:rsid w:val="005965BC"/>
    <w:rsid w:val="0059734B"/>
    <w:rsid w:val="005974F3"/>
    <w:rsid w:val="005A014D"/>
    <w:rsid w:val="005A01E5"/>
    <w:rsid w:val="005A02B7"/>
    <w:rsid w:val="005A038B"/>
    <w:rsid w:val="005A0A57"/>
    <w:rsid w:val="005A0ECF"/>
    <w:rsid w:val="005A1C40"/>
    <w:rsid w:val="005A1DA7"/>
    <w:rsid w:val="005A1F09"/>
    <w:rsid w:val="005A1FBC"/>
    <w:rsid w:val="005A205F"/>
    <w:rsid w:val="005A2264"/>
    <w:rsid w:val="005A2350"/>
    <w:rsid w:val="005A2A4B"/>
    <w:rsid w:val="005A3419"/>
    <w:rsid w:val="005A373C"/>
    <w:rsid w:val="005A3FBD"/>
    <w:rsid w:val="005A4370"/>
    <w:rsid w:val="005A4C64"/>
    <w:rsid w:val="005A4E72"/>
    <w:rsid w:val="005A5235"/>
    <w:rsid w:val="005A52D4"/>
    <w:rsid w:val="005A5979"/>
    <w:rsid w:val="005A5A4D"/>
    <w:rsid w:val="005A61E8"/>
    <w:rsid w:val="005A7369"/>
    <w:rsid w:val="005A748F"/>
    <w:rsid w:val="005B0ACF"/>
    <w:rsid w:val="005B13D1"/>
    <w:rsid w:val="005B1CAE"/>
    <w:rsid w:val="005B26DE"/>
    <w:rsid w:val="005B2ACE"/>
    <w:rsid w:val="005B304B"/>
    <w:rsid w:val="005B3170"/>
    <w:rsid w:val="005B3E3D"/>
    <w:rsid w:val="005B4CC8"/>
    <w:rsid w:val="005B5322"/>
    <w:rsid w:val="005B58FA"/>
    <w:rsid w:val="005B59AC"/>
    <w:rsid w:val="005B679D"/>
    <w:rsid w:val="005B7342"/>
    <w:rsid w:val="005C0579"/>
    <w:rsid w:val="005C097C"/>
    <w:rsid w:val="005C0F50"/>
    <w:rsid w:val="005C13D9"/>
    <w:rsid w:val="005C1905"/>
    <w:rsid w:val="005C20C0"/>
    <w:rsid w:val="005C23DC"/>
    <w:rsid w:val="005C3EED"/>
    <w:rsid w:val="005C4115"/>
    <w:rsid w:val="005C4880"/>
    <w:rsid w:val="005C5BD8"/>
    <w:rsid w:val="005C65C5"/>
    <w:rsid w:val="005C779C"/>
    <w:rsid w:val="005C780C"/>
    <w:rsid w:val="005C79A7"/>
    <w:rsid w:val="005D03C0"/>
    <w:rsid w:val="005D07D2"/>
    <w:rsid w:val="005D0841"/>
    <w:rsid w:val="005D092D"/>
    <w:rsid w:val="005D16B8"/>
    <w:rsid w:val="005D24C7"/>
    <w:rsid w:val="005D2651"/>
    <w:rsid w:val="005D2A22"/>
    <w:rsid w:val="005D4312"/>
    <w:rsid w:val="005D6F88"/>
    <w:rsid w:val="005D7474"/>
    <w:rsid w:val="005E252F"/>
    <w:rsid w:val="005E3FEA"/>
    <w:rsid w:val="005E447E"/>
    <w:rsid w:val="005E4709"/>
    <w:rsid w:val="005E4AF7"/>
    <w:rsid w:val="005E5C83"/>
    <w:rsid w:val="005E65D2"/>
    <w:rsid w:val="005E707F"/>
    <w:rsid w:val="005E7AD8"/>
    <w:rsid w:val="005F154A"/>
    <w:rsid w:val="005F16D2"/>
    <w:rsid w:val="005F1BEA"/>
    <w:rsid w:val="005F2177"/>
    <w:rsid w:val="005F2DB2"/>
    <w:rsid w:val="005F3274"/>
    <w:rsid w:val="005F4167"/>
    <w:rsid w:val="005F489A"/>
    <w:rsid w:val="005F4972"/>
    <w:rsid w:val="005F5106"/>
    <w:rsid w:val="005F5D09"/>
    <w:rsid w:val="005F6C62"/>
    <w:rsid w:val="005F6E7C"/>
    <w:rsid w:val="00600234"/>
    <w:rsid w:val="00600B90"/>
    <w:rsid w:val="00600DE0"/>
    <w:rsid w:val="00602AF3"/>
    <w:rsid w:val="00602ECD"/>
    <w:rsid w:val="00604005"/>
    <w:rsid w:val="00604BCB"/>
    <w:rsid w:val="006055F8"/>
    <w:rsid w:val="00605900"/>
    <w:rsid w:val="00605DAC"/>
    <w:rsid w:val="006062C2"/>
    <w:rsid w:val="006063DB"/>
    <w:rsid w:val="00607AEB"/>
    <w:rsid w:val="00610129"/>
    <w:rsid w:val="00610C72"/>
    <w:rsid w:val="00610DAE"/>
    <w:rsid w:val="00611284"/>
    <w:rsid w:val="006112AE"/>
    <w:rsid w:val="0061152D"/>
    <w:rsid w:val="006148B6"/>
    <w:rsid w:val="00614D29"/>
    <w:rsid w:val="00615154"/>
    <w:rsid w:val="00615CD6"/>
    <w:rsid w:val="00615DEF"/>
    <w:rsid w:val="00616A67"/>
    <w:rsid w:val="00616F3A"/>
    <w:rsid w:val="0062011D"/>
    <w:rsid w:val="006212B8"/>
    <w:rsid w:val="006215AD"/>
    <w:rsid w:val="00622477"/>
    <w:rsid w:val="00622577"/>
    <w:rsid w:val="00623008"/>
    <w:rsid w:val="00623DC0"/>
    <w:rsid w:val="00624CE9"/>
    <w:rsid w:val="00624EFC"/>
    <w:rsid w:val="00625458"/>
    <w:rsid w:val="00625D2C"/>
    <w:rsid w:val="00625D52"/>
    <w:rsid w:val="0062640F"/>
    <w:rsid w:val="0062723C"/>
    <w:rsid w:val="00627E1C"/>
    <w:rsid w:val="0063094D"/>
    <w:rsid w:val="0063096D"/>
    <w:rsid w:val="00631064"/>
    <w:rsid w:val="00631140"/>
    <w:rsid w:val="00633409"/>
    <w:rsid w:val="00636418"/>
    <w:rsid w:val="006367B2"/>
    <w:rsid w:val="00637559"/>
    <w:rsid w:val="00637766"/>
    <w:rsid w:val="0063784D"/>
    <w:rsid w:val="0063790D"/>
    <w:rsid w:val="00637D5A"/>
    <w:rsid w:val="00637E7F"/>
    <w:rsid w:val="006403D6"/>
    <w:rsid w:val="00640B7F"/>
    <w:rsid w:val="00641C5A"/>
    <w:rsid w:val="00642278"/>
    <w:rsid w:val="00643076"/>
    <w:rsid w:val="00643390"/>
    <w:rsid w:val="00645845"/>
    <w:rsid w:val="00646604"/>
    <w:rsid w:val="00646AC0"/>
    <w:rsid w:val="00646AE2"/>
    <w:rsid w:val="00646CC1"/>
    <w:rsid w:val="006479D5"/>
    <w:rsid w:val="00647C25"/>
    <w:rsid w:val="00647F38"/>
    <w:rsid w:val="00650BA4"/>
    <w:rsid w:val="00650BA6"/>
    <w:rsid w:val="0065119C"/>
    <w:rsid w:val="0065164F"/>
    <w:rsid w:val="006549E2"/>
    <w:rsid w:val="00654F36"/>
    <w:rsid w:val="00655CFF"/>
    <w:rsid w:val="00655D67"/>
    <w:rsid w:val="006564EC"/>
    <w:rsid w:val="00656D9C"/>
    <w:rsid w:val="00657A28"/>
    <w:rsid w:val="00661783"/>
    <w:rsid w:val="0066197A"/>
    <w:rsid w:val="00661CB1"/>
    <w:rsid w:val="00662992"/>
    <w:rsid w:val="00662CE0"/>
    <w:rsid w:val="00662D3E"/>
    <w:rsid w:val="00662EA7"/>
    <w:rsid w:val="00663793"/>
    <w:rsid w:val="00663CAF"/>
    <w:rsid w:val="006644DF"/>
    <w:rsid w:val="0066527B"/>
    <w:rsid w:val="0066534A"/>
    <w:rsid w:val="006656A7"/>
    <w:rsid w:val="00665913"/>
    <w:rsid w:val="00665971"/>
    <w:rsid w:val="006675C8"/>
    <w:rsid w:val="00667618"/>
    <w:rsid w:val="00667761"/>
    <w:rsid w:val="006678BA"/>
    <w:rsid w:val="00667E8C"/>
    <w:rsid w:val="00667EAC"/>
    <w:rsid w:val="00671413"/>
    <w:rsid w:val="00672749"/>
    <w:rsid w:val="00673181"/>
    <w:rsid w:val="006731E6"/>
    <w:rsid w:val="00673577"/>
    <w:rsid w:val="00673645"/>
    <w:rsid w:val="00674F10"/>
    <w:rsid w:val="00680DE1"/>
    <w:rsid w:val="0068133F"/>
    <w:rsid w:val="00681CA3"/>
    <w:rsid w:val="00682CDA"/>
    <w:rsid w:val="00682ECA"/>
    <w:rsid w:val="00684193"/>
    <w:rsid w:val="00684203"/>
    <w:rsid w:val="00684228"/>
    <w:rsid w:val="00684816"/>
    <w:rsid w:val="0068600B"/>
    <w:rsid w:val="006861D6"/>
    <w:rsid w:val="00686446"/>
    <w:rsid w:val="006868E6"/>
    <w:rsid w:val="00686CF4"/>
    <w:rsid w:val="00690D73"/>
    <w:rsid w:val="0069227B"/>
    <w:rsid w:val="006924AA"/>
    <w:rsid w:val="006931D1"/>
    <w:rsid w:val="00693554"/>
    <w:rsid w:val="00694080"/>
    <w:rsid w:val="0069472D"/>
    <w:rsid w:val="00695364"/>
    <w:rsid w:val="0069543F"/>
    <w:rsid w:val="0069612D"/>
    <w:rsid w:val="006979A5"/>
    <w:rsid w:val="006A08E2"/>
    <w:rsid w:val="006A08FD"/>
    <w:rsid w:val="006A09C0"/>
    <w:rsid w:val="006A0B44"/>
    <w:rsid w:val="006A0C7D"/>
    <w:rsid w:val="006A0CAD"/>
    <w:rsid w:val="006A0FF1"/>
    <w:rsid w:val="006A2302"/>
    <w:rsid w:val="006A2D36"/>
    <w:rsid w:val="006A3351"/>
    <w:rsid w:val="006A400C"/>
    <w:rsid w:val="006A41B3"/>
    <w:rsid w:val="006A53A0"/>
    <w:rsid w:val="006A5D23"/>
    <w:rsid w:val="006A6274"/>
    <w:rsid w:val="006A6BCF"/>
    <w:rsid w:val="006A79F1"/>
    <w:rsid w:val="006A7B0C"/>
    <w:rsid w:val="006A7E4B"/>
    <w:rsid w:val="006B085E"/>
    <w:rsid w:val="006B0CF3"/>
    <w:rsid w:val="006B19C4"/>
    <w:rsid w:val="006B1EBE"/>
    <w:rsid w:val="006B3350"/>
    <w:rsid w:val="006B45FF"/>
    <w:rsid w:val="006B4A6A"/>
    <w:rsid w:val="006B507F"/>
    <w:rsid w:val="006B511F"/>
    <w:rsid w:val="006B598C"/>
    <w:rsid w:val="006B6D43"/>
    <w:rsid w:val="006B7132"/>
    <w:rsid w:val="006B787B"/>
    <w:rsid w:val="006B7B88"/>
    <w:rsid w:val="006C0429"/>
    <w:rsid w:val="006C0522"/>
    <w:rsid w:val="006C1A8F"/>
    <w:rsid w:val="006C1DD2"/>
    <w:rsid w:val="006C4624"/>
    <w:rsid w:val="006C47AE"/>
    <w:rsid w:val="006C4803"/>
    <w:rsid w:val="006C4C0F"/>
    <w:rsid w:val="006C4FEE"/>
    <w:rsid w:val="006C5F81"/>
    <w:rsid w:val="006C6027"/>
    <w:rsid w:val="006C6615"/>
    <w:rsid w:val="006C7490"/>
    <w:rsid w:val="006C774D"/>
    <w:rsid w:val="006C7ACE"/>
    <w:rsid w:val="006C7D31"/>
    <w:rsid w:val="006D0864"/>
    <w:rsid w:val="006D2202"/>
    <w:rsid w:val="006D26E7"/>
    <w:rsid w:val="006D2849"/>
    <w:rsid w:val="006D2FBF"/>
    <w:rsid w:val="006D3892"/>
    <w:rsid w:val="006D3B91"/>
    <w:rsid w:val="006D425C"/>
    <w:rsid w:val="006D48E6"/>
    <w:rsid w:val="006D4E7B"/>
    <w:rsid w:val="006D529D"/>
    <w:rsid w:val="006D5420"/>
    <w:rsid w:val="006D5659"/>
    <w:rsid w:val="006D56FB"/>
    <w:rsid w:val="006D5725"/>
    <w:rsid w:val="006D6774"/>
    <w:rsid w:val="006D6797"/>
    <w:rsid w:val="006D6D62"/>
    <w:rsid w:val="006D7371"/>
    <w:rsid w:val="006D7C07"/>
    <w:rsid w:val="006D7E2E"/>
    <w:rsid w:val="006E2265"/>
    <w:rsid w:val="006E258F"/>
    <w:rsid w:val="006E2792"/>
    <w:rsid w:val="006E2EB7"/>
    <w:rsid w:val="006E3253"/>
    <w:rsid w:val="006E35B8"/>
    <w:rsid w:val="006E499D"/>
    <w:rsid w:val="006E5058"/>
    <w:rsid w:val="006E57B2"/>
    <w:rsid w:val="006E6FA7"/>
    <w:rsid w:val="006F0AB6"/>
    <w:rsid w:val="006F3BEB"/>
    <w:rsid w:val="006F3F1E"/>
    <w:rsid w:val="006F40D5"/>
    <w:rsid w:val="006F4EEA"/>
    <w:rsid w:val="006F5932"/>
    <w:rsid w:val="006F5DE9"/>
    <w:rsid w:val="006F6C64"/>
    <w:rsid w:val="006F6C9F"/>
    <w:rsid w:val="006F77D5"/>
    <w:rsid w:val="006F78A3"/>
    <w:rsid w:val="007002DD"/>
    <w:rsid w:val="0070032B"/>
    <w:rsid w:val="0070080B"/>
    <w:rsid w:val="00701861"/>
    <w:rsid w:val="00701995"/>
    <w:rsid w:val="0070251D"/>
    <w:rsid w:val="00702A84"/>
    <w:rsid w:val="00702AA1"/>
    <w:rsid w:val="00704D3A"/>
    <w:rsid w:val="00704D48"/>
    <w:rsid w:val="00705262"/>
    <w:rsid w:val="0070538C"/>
    <w:rsid w:val="007063D7"/>
    <w:rsid w:val="00710F99"/>
    <w:rsid w:val="00711775"/>
    <w:rsid w:val="00711B35"/>
    <w:rsid w:val="0071251D"/>
    <w:rsid w:val="00713978"/>
    <w:rsid w:val="00713A8B"/>
    <w:rsid w:val="00713CB9"/>
    <w:rsid w:val="00715AC8"/>
    <w:rsid w:val="00716C41"/>
    <w:rsid w:val="007172B3"/>
    <w:rsid w:val="00717C27"/>
    <w:rsid w:val="00717D66"/>
    <w:rsid w:val="00720393"/>
    <w:rsid w:val="00720CAF"/>
    <w:rsid w:val="007231F9"/>
    <w:rsid w:val="007236A7"/>
    <w:rsid w:val="00723810"/>
    <w:rsid w:val="007254BA"/>
    <w:rsid w:val="00725970"/>
    <w:rsid w:val="007267FB"/>
    <w:rsid w:val="00726CF7"/>
    <w:rsid w:val="00731D99"/>
    <w:rsid w:val="0073360B"/>
    <w:rsid w:val="00733AEF"/>
    <w:rsid w:val="00734343"/>
    <w:rsid w:val="00734709"/>
    <w:rsid w:val="00734755"/>
    <w:rsid w:val="00734F1B"/>
    <w:rsid w:val="00735387"/>
    <w:rsid w:val="007359A2"/>
    <w:rsid w:val="00735CF1"/>
    <w:rsid w:val="0073696A"/>
    <w:rsid w:val="00736C85"/>
    <w:rsid w:val="0073721F"/>
    <w:rsid w:val="00737BEC"/>
    <w:rsid w:val="00737E70"/>
    <w:rsid w:val="007406BB"/>
    <w:rsid w:val="00740C89"/>
    <w:rsid w:val="00741FF9"/>
    <w:rsid w:val="00742616"/>
    <w:rsid w:val="00742D12"/>
    <w:rsid w:val="00742D5A"/>
    <w:rsid w:val="00742EBC"/>
    <w:rsid w:val="00742F57"/>
    <w:rsid w:val="00743B15"/>
    <w:rsid w:val="00744425"/>
    <w:rsid w:val="00744BFD"/>
    <w:rsid w:val="0074514C"/>
    <w:rsid w:val="007459D5"/>
    <w:rsid w:val="00745A4C"/>
    <w:rsid w:val="007476E1"/>
    <w:rsid w:val="00747736"/>
    <w:rsid w:val="00747A55"/>
    <w:rsid w:val="0075018D"/>
    <w:rsid w:val="00750676"/>
    <w:rsid w:val="00750A45"/>
    <w:rsid w:val="00750B7C"/>
    <w:rsid w:val="00750CAC"/>
    <w:rsid w:val="00751316"/>
    <w:rsid w:val="0075184B"/>
    <w:rsid w:val="007520D0"/>
    <w:rsid w:val="0075300E"/>
    <w:rsid w:val="007535EF"/>
    <w:rsid w:val="00754602"/>
    <w:rsid w:val="0075515A"/>
    <w:rsid w:val="0075632C"/>
    <w:rsid w:val="00756E3E"/>
    <w:rsid w:val="007572FA"/>
    <w:rsid w:val="00757CCE"/>
    <w:rsid w:val="0076034E"/>
    <w:rsid w:val="00760462"/>
    <w:rsid w:val="00760AD0"/>
    <w:rsid w:val="00762D79"/>
    <w:rsid w:val="00762DD0"/>
    <w:rsid w:val="007644EE"/>
    <w:rsid w:val="007649E8"/>
    <w:rsid w:val="00764A16"/>
    <w:rsid w:val="00764A68"/>
    <w:rsid w:val="00765819"/>
    <w:rsid w:val="00766787"/>
    <w:rsid w:val="00767F1F"/>
    <w:rsid w:val="007704F7"/>
    <w:rsid w:val="00770839"/>
    <w:rsid w:val="007711B7"/>
    <w:rsid w:val="007717B2"/>
    <w:rsid w:val="00772DE6"/>
    <w:rsid w:val="00772FB6"/>
    <w:rsid w:val="00773BDB"/>
    <w:rsid w:val="00773CDC"/>
    <w:rsid w:val="00774A76"/>
    <w:rsid w:val="00774B5B"/>
    <w:rsid w:val="00775B6C"/>
    <w:rsid w:val="00776662"/>
    <w:rsid w:val="007768BB"/>
    <w:rsid w:val="00776EC2"/>
    <w:rsid w:val="00780612"/>
    <w:rsid w:val="00780CCF"/>
    <w:rsid w:val="00781059"/>
    <w:rsid w:val="007814A3"/>
    <w:rsid w:val="00781ECC"/>
    <w:rsid w:val="00782229"/>
    <w:rsid w:val="00782416"/>
    <w:rsid w:val="007834B4"/>
    <w:rsid w:val="00783537"/>
    <w:rsid w:val="007838BD"/>
    <w:rsid w:val="00783DB5"/>
    <w:rsid w:val="0078467C"/>
    <w:rsid w:val="00784AA8"/>
    <w:rsid w:val="00784B42"/>
    <w:rsid w:val="007855ED"/>
    <w:rsid w:val="007858F4"/>
    <w:rsid w:val="00785CED"/>
    <w:rsid w:val="00786223"/>
    <w:rsid w:val="0078628C"/>
    <w:rsid w:val="00787A1E"/>
    <w:rsid w:val="00790AC4"/>
    <w:rsid w:val="00790E99"/>
    <w:rsid w:val="007913E5"/>
    <w:rsid w:val="0079146F"/>
    <w:rsid w:val="00791548"/>
    <w:rsid w:val="00791748"/>
    <w:rsid w:val="0079182F"/>
    <w:rsid w:val="00791F1A"/>
    <w:rsid w:val="0079289A"/>
    <w:rsid w:val="00792F44"/>
    <w:rsid w:val="00793636"/>
    <w:rsid w:val="00794877"/>
    <w:rsid w:val="00794D48"/>
    <w:rsid w:val="007966A5"/>
    <w:rsid w:val="00797707"/>
    <w:rsid w:val="00797982"/>
    <w:rsid w:val="007A0114"/>
    <w:rsid w:val="007A0AF2"/>
    <w:rsid w:val="007A1836"/>
    <w:rsid w:val="007A306E"/>
    <w:rsid w:val="007A340A"/>
    <w:rsid w:val="007A419E"/>
    <w:rsid w:val="007A464B"/>
    <w:rsid w:val="007A5605"/>
    <w:rsid w:val="007A58E3"/>
    <w:rsid w:val="007A5A70"/>
    <w:rsid w:val="007A5DA5"/>
    <w:rsid w:val="007A62E3"/>
    <w:rsid w:val="007A642C"/>
    <w:rsid w:val="007A70A0"/>
    <w:rsid w:val="007A7299"/>
    <w:rsid w:val="007A7C85"/>
    <w:rsid w:val="007B0B78"/>
    <w:rsid w:val="007B145E"/>
    <w:rsid w:val="007B2457"/>
    <w:rsid w:val="007B2DE4"/>
    <w:rsid w:val="007B415E"/>
    <w:rsid w:val="007B4370"/>
    <w:rsid w:val="007B45C7"/>
    <w:rsid w:val="007B610A"/>
    <w:rsid w:val="007B6883"/>
    <w:rsid w:val="007B7B0D"/>
    <w:rsid w:val="007B7CEE"/>
    <w:rsid w:val="007C00CA"/>
    <w:rsid w:val="007C0E7D"/>
    <w:rsid w:val="007C0F94"/>
    <w:rsid w:val="007C237A"/>
    <w:rsid w:val="007C2A41"/>
    <w:rsid w:val="007C3656"/>
    <w:rsid w:val="007C373F"/>
    <w:rsid w:val="007C3CF6"/>
    <w:rsid w:val="007C3D36"/>
    <w:rsid w:val="007C4326"/>
    <w:rsid w:val="007C565B"/>
    <w:rsid w:val="007C5BAC"/>
    <w:rsid w:val="007C5BC1"/>
    <w:rsid w:val="007C613D"/>
    <w:rsid w:val="007C70F5"/>
    <w:rsid w:val="007C7570"/>
    <w:rsid w:val="007C78A8"/>
    <w:rsid w:val="007D0F0E"/>
    <w:rsid w:val="007D0FDD"/>
    <w:rsid w:val="007D20E6"/>
    <w:rsid w:val="007D282F"/>
    <w:rsid w:val="007D3696"/>
    <w:rsid w:val="007D3DB9"/>
    <w:rsid w:val="007D4BCF"/>
    <w:rsid w:val="007D588E"/>
    <w:rsid w:val="007D5CA2"/>
    <w:rsid w:val="007D5E97"/>
    <w:rsid w:val="007D6A1F"/>
    <w:rsid w:val="007D7D87"/>
    <w:rsid w:val="007E0624"/>
    <w:rsid w:val="007E0DCA"/>
    <w:rsid w:val="007E0EA2"/>
    <w:rsid w:val="007E144F"/>
    <w:rsid w:val="007E1681"/>
    <w:rsid w:val="007E17A9"/>
    <w:rsid w:val="007E19A0"/>
    <w:rsid w:val="007E20D9"/>
    <w:rsid w:val="007E25D0"/>
    <w:rsid w:val="007E3AED"/>
    <w:rsid w:val="007E3C6B"/>
    <w:rsid w:val="007E50E3"/>
    <w:rsid w:val="007E74B1"/>
    <w:rsid w:val="007E74EF"/>
    <w:rsid w:val="007E76E5"/>
    <w:rsid w:val="007E7E0C"/>
    <w:rsid w:val="007F01BD"/>
    <w:rsid w:val="007F1A97"/>
    <w:rsid w:val="007F2B14"/>
    <w:rsid w:val="007F33BB"/>
    <w:rsid w:val="007F3BDE"/>
    <w:rsid w:val="007F45DF"/>
    <w:rsid w:val="007F4E5A"/>
    <w:rsid w:val="007F52DF"/>
    <w:rsid w:val="007F58D5"/>
    <w:rsid w:val="007F7210"/>
    <w:rsid w:val="00800198"/>
    <w:rsid w:val="00800B3D"/>
    <w:rsid w:val="00800EE1"/>
    <w:rsid w:val="008015B0"/>
    <w:rsid w:val="008017F1"/>
    <w:rsid w:val="0080185F"/>
    <w:rsid w:val="00803017"/>
    <w:rsid w:val="008031C5"/>
    <w:rsid w:val="008033BB"/>
    <w:rsid w:val="00803902"/>
    <w:rsid w:val="00804563"/>
    <w:rsid w:val="00804760"/>
    <w:rsid w:val="00806EDC"/>
    <w:rsid w:val="008074AD"/>
    <w:rsid w:val="00807B5C"/>
    <w:rsid w:val="00807E09"/>
    <w:rsid w:val="00810E07"/>
    <w:rsid w:val="008122B7"/>
    <w:rsid w:val="00812F71"/>
    <w:rsid w:val="008130C4"/>
    <w:rsid w:val="00813EF6"/>
    <w:rsid w:val="0081418E"/>
    <w:rsid w:val="00815071"/>
    <w:rsid w:val="00816B56"/>
    <w:rsid w:val="008175CC"/>
    <w:rsid w:val="00817CFB"/>
    <w:rsid w:val="00817E75"/>
    <w:rsid w:val="00820BDE"/>
    <w:rsid w:val="008213E1"/>
    <w:rsid w:val="00821C5E"/>
    <w:rsid w:val="008223DF"/>
    <w:rsid w:val="0082253F"/>
    <w:rsid w:val="00822730"/>
    <w:rsid w:val="00822AA9"/>
    <w:rsid w:val="00822CC8"/>
    <w:rsid w:val="008244C9"/>
    <w:rsid w:val="00824511"/>
    <w:rsid w:val="008247DF"/>
    <w:rsid w:val="00824D9D"/>
    <w:rsid w:val="00825AD4"/>
    <w:rsid w:val="00825D27"/>
    <w:rsid w:val="00826081"/>
    <w:rsid w:val="00826748"/>
    <w:rsid w:val="00826AC8"/>
    <w:rsid w:val="00826E1F"/>
    <w:rsid w:val="0082729F"/>
    <w:rsid w:val="0083155A"/>
    <w:rsid w:val="0083175D"/>
    <w:rsid w:val="008319EC"/>
    <w:rsid w:val="00832487"/>
    <w:rsid w:val="00832735"/>
    <w:rsid w:val="0083278A"/>
    <w:rsid w:val="008328DB"/>
    <w:rsid w:val="008329B9"/>
    <w:rsid w:val="0083313F"/>
    <w:rsid w:val="00833298"/>
    <w:rsid w:val="00833CEE"/>
    <w:rsid w:val="00834160"/>
    <w:rsid w:val="00834375"/>
    <w:rsid w:val="0083460D"/>
    <w:rsid w:val="00835149"/>
    <w:rsid w:val="00835495"/>
    <w:rsid w:val="0083553C"/>
    <w:rsid w:val="008356F1"/>
    <w:rsid w:val="00835825"/>
    <w:rsid w:val="00835B30"/>
    <w:rsid w:val="00835BFD"/>
    <w:rsid w:val="00837188"/>
    <w:rsid w:val="00837B3C"/>
    <w:rsid w:val="00840547"/>
    <w:rsid w:val="00840930"/>
    <w:rsid w:val="008424AE"/>
    <w:rsid w:val="00842D89"/>
    <w:rsid w:val="00843327"/>
    <w:rsid w:val="008436A8"/>
    <w:rsid w:val="00843EB5"/>
    <w:rsid w:val="008447BD"/>
    <w:rsid w:val="0084509A"/>
    <w:rsid w:val="00846028"/>
    <w:rsid w:val="00846CBE"/>
    <w:rsid w:val="0084774B"/>
    <w:rsid w:val="00847936"/>
    <w:rsid w:val="008479D0"/>
    <w:rsid w:val="008515BA"/>
    <w:rsid w:val="00851BBC"/>
    <w:rsid w:val="00851F3E"/>
    <w:rsid w:val="00853030"/>
    <w:rsid w:val="00853E50"/>
    <w:rsid w:val="00853ECA"/>
    <w:rsid w:val="008541CF"/>
    <w:rsid w:val="00854AA8"/>
    <w:rsid w:val="008550D2"/>
    <w:rsid w:val="0085529D"/>
    <w:rsid w:val="008553B0"/>
    <w:rsid w:val="00855B19"/>
    <w:rsid w:val="00856515"/>
    <w:rsid w:val="00857E67"/>
    <w:rsid w:val="008613F4"/>
    <w:rsid w:val="0086167C"/>
    <w:rsid w:val="0086266E"/>
    <w:rsid w:val="00863CA1"/>
    <w:rsid w:val="00864694"/>
    <w:rsid w:val="00864C19"/>
    <w:rsid w:val="00866320"/>
    <w:rsid w:val="00870002"/>
    <w:rsid w:val="00870C93"/>
    <w:rsid w:val="008710A2"/>
    <w:rsid w:val="008726EB"/>
    <w:rsid w:val="008732FD"/>
    <w:rsid w:val="00873A97"/>
    <w:rsid w:val="008744BC"/>
    <w:rsid w:val="00874548"/>
    <w:rsid w:val="00876200"/>
    <w:rsid w:val="0087693C"/>
    <w:rsid w:val="00876D41"/>
    <w:rsid w:val="008771E7"/>
    <w:rsid w:val="00880097"/>
    <w:rsid w:val="00882F2E"/>
    <w:rsid w:val="008830BF"/>
    <w:rsid w:val="00883598"/>
    <w:rsid w:val="00883841"/>
    <w:rsid w:val="00883D58"/>
    <w:rsid w:val="008841E1"/>
    <w:rsid w:val="0088469A"/>
    <w:rsid w:val="00885265"/>
    <w:rsid w:val="008859A5"/>
    <w:rsid w:val="00887181"/>
    <w:rsid w:val="008878D6"/>
    <w:rsid w:val="00887F8C"/>
    <w:rsid w:val="0089075F"/>
    <w:rsid w:val="00890998"/>
    <w:rsid w:val="00890A11"/>
    <w:rsid w:val="0089273E"/>
    <w:rsid w:val="00892EBA"/>
    <w:rsid w:val="0089391B"/>
    <w:rsid w:val="00893A4D"/>
    <w:rsid w:val="00893ABC"/>
    <w:rsid w:val="00894AA5"/>
    <w:rsid w:val="00896C60"/>
    <w:rsid w:val="00897225"/>
    <w:rsid w:val="00897381"/>
    <w:rsid w:val="00897903"/>
    <w:rsid w:val="00897ADF"/>
    <w:rsid w:val="008A00A2"/>
    <w:rsid w:val="008A0154"/>
    <w:rsid w:val="008A01BE"/>
    <w:rsid w:val="008A21CF"/>
    <w:rsid w:val="008A2460"/>
    <w:rsid w:val="008A27CD"/>
    <w:rsid w:val="008A3620"/>
    <w:rsid w:val="008A4889"/>
    <w:rsid w:val="008A5EF7"/>
    <w:rsid w:val="008A6178"/>
    <w:rsid w:val="008A6E75"/>
    <w:rsid w:val="008A7101"/>
    <w:rsid w:val="008A7145"/>
    <w:rsid w:val="008A73A1"/>
    <w:rsid w:val="008A752C"/>
    <w:rsid w:val="008A7B20"/>
    <w:rsid w:val="008A7EA2"/>
    <w:rsid w:val="008B087D"/>
    <w:rsid w:val="008B091D"/>
    <w:rsid w:val="008B0BDF"/>
    <w:rsid w:val="008B1056"/>
    <w:rsid w:val="008B1213"/>
    <w:rsid w:val="008B14F9"/>
    <w:rsid w:val="008B16D4"/>
    <w:rsid w:val="008B2E5E"/>
    <w:rsid w:val="008B37E2"/>
    <w:rsid w:val="008B3FBC"/>
    <w:rsid w:val="008B4D9F"/>
    <w:rsid w:val="008B5DC4"/>
    <w:rsid w:val="008B6B93"/>
    <w:rsid w:val="008B7209"/>
    <w:rsid w:val="008B775C"/>
    <w:rsid w:val="008C1234"/>
    <w:rsid w:val="008C1514"/>
    <w:rsid w:val="008C18C4"/>
    <w:rsid w:val="008C246A"/>
    <w:rsid w:val="008C2E6F"/>
    <w:rsid w:val="008C368C"/>
    <w:rsid w:val="008C372B"/>
    <w:rsid w:val="008C470B"/>
    <w:rsid w:val="008C5219"/>
    <w:rsid w:val="008C573C"/>
    <w:rsid w:val="008C6815"/>
    <w:rsid w:val="008C6CE6"/>
    <w:rsid w:val="008C7970"/>
    <w:rsid w:val="008D0557"/>
    <w:rsid w:val="008D0F64"/>
    <w:rsid w:val="008D152B"/>
    <w:rsid w:val="008D19F4"/>
    <w:rsid w:val="008D2A40"/>
    <w:rsid w:val="008D3227"/>
    <w:rsid w:val="008D33AC"/>
    <w:rsid w:val="008D4E11"/>
    <w:rsid w:val="008D58DC"/>
    <w:rsid w:val="008D68EA"/>
    <w:rsid w:val="008D6CFF"/>
    <w:rsid w:val="008D79C2"/>
    <w:rsid w:val="008D7ED3"/>
    <w:rsid w:val="008E115F"/>
    <w:rsid w:val="008E12D9"/>
    <w:rsid w:val="008E1DAF"/>
    <w:rsid w:val="008E2A0C"/>
    <w:rsid w:val="008E2F83"/>
    <w:rsid w:val="008E3985"/>
    <w:rsid w:val="008E3F36"/>
    <w:rsid w:val="008E4311"/>
    <w:rsid w:val="008E495A"/>
    <w:rsid w:val="008E4F69"/>
    <w:rsid w:val="008E532E"/>
    <w:rsid w:val="008E55E0"/>
    <w:rsid w:val="008E5735"/>
    <w:rsid w:val="008E578F"/>
    <w:rsid w:val="008E5E7C"/>
    <w:rsid w:val="008E5EE6"/>
    <w:rsid w:val="008E6F89"/>
    <w:rsid w:val="008E7363"/>
    <w:rsid w:val="008E75D3"/>
    <w:rsid w:val="008E77B2"/>
    <w:rsid w:val="008F000A"/>
    <w:rsid w:val="008F00FF"/>
    <w:rsid w:val="008F05C0"/>
    <w:rsid w:val="008F10EF"/>
    <w:rsid w:val="008F1141"/>
    <w:rsid w:val="008F119A"/>
    <w:rsid w:val="008F1FE6"/>
    <w:rsid w:val="008F32D2"/>
    <w:rsid w:val="008F458B"/>
    <w:rsid w:val="008F4E9C"/>
    <w:rsid w:val="008F5576"/>
    <w:rsid w:val="008F5643"/>
    <w:rsid w:val="008F5E34"/>
    <w:rsid w:val="008F6F5B"/>
    <w:rsid w:val="00900BC5"/>
    <w:rsid w:val="009012C5"/>
    <w:rsid w:val="00901AE1"/>
    <w:rsid w:val="00901BDA"/>
    <w:rsid w:val="00901FDB"/>
    <w:rsid w:val="009021D7"/>
    <w:rsid w:val="0090359E"/>
    <w:rsid w:val="009035ED"/>
    <w:rsid w:val="00903994"/>
    <w:rsid w:val="00903EEC"/>
    <w:rsid w:val="009041DB"/>
    <w:rsid w:val="00904A1D"/>
    <w:rsid w:val="0090542B"/>
    <w:rsid w:val="0090549D"/>
    <w:rsid w:val="00905806"/>
    <w:rsid w:val="00905B7B"/>
    <w:rsid w:val="00905D35"/>
    <w:rsid w:val="00910C1E"/>
    <w:rsid w:val="00912D91"/>
    <w:rsid w:val="00912EF4"/>
    <w:rsid w:val="0091321B"/>
    <w:rsid w:val="00913699"/>
    <w:rsid w:val="00913970"/>
    <w:rsid w:val="00913E32"/>
    <w:rsid w:val="00914989"/>
    <w:rsid w:val="00914F37"/>
    <w:rsid w:val="00915396"/>
    <w:rsid w:val="00915665"/>
    <w:rsid w:val="00915674"/>
    <w:rsid w:val="009160D2"/>
    <w:rsid w:val="009161A6"/>
    <w:rsid w:val="00916A4D"/>
    <w:rsid w:val="00917869"/>
    <w:rsid w:val="0092005E"/>
    <w:rsid w:val="0092029E"/>
    <w:rsid w:val="0092037E"/>
    <w:rsid w:val="00920A65"/>
    <w:rsid w:val="009210FD"/>
    <w:rsid w:val="00921BEF"/>
    <w:rsid w:val="00922020"/>
    <w:rsid w:val="0092299E"/>
    <w:rsid w:val="009229AC"/>
    <w:rsid w:val="00923B11"/>
    <w:rsid w:val="009244A4"/>
    <w:rsid w:val="00924A7D"/>
    <w:rsid w:val="00924CE4"/>
    <w:rsid w:val="009251C9"/>
    <w:rsid w:val="00926D33"/>
    <w:rsid w:val="009270B6"/>
    <w:rsid w:val="00927970"/>
    <w:rsid w:val="00931700"/>
    <w:rsid w:val="00932249"/>
    <w:rsid w:val="00933824"/>
    <w:rsid w:val="00934084"/>
    <w:rsid w:val="0093443D"/>
    <w:rsid w:val="0093520F"/>
    <w:rsid w:val="00935CAF"/>
    <w:rsid w:val="00936B18"/>
    <w:rsid w:val="00936CE3"/>
    <w:rsid w:val="00937283"/>
    <w:rsid w:val="00937307"/>
    <w:rsid w:val="00937940"/>
    <w:rsid w:val="009408C9"/>
    <w:rsid w:val="00940E7D"/>
    <w:rsid w:val="00941B58"/>
    <w:rsid w:val="00941DC4"/>
    <w:rsid w:val="00941FCB"/>
    <w:rsid w:val="009430F1"/>
    <w:rsid w:val="0094367B"/>
    <w:rsid w:val="00943A0E"/>
    <w:rsid w:val="00943CDA"/>
    <w:rsid w:val="0094502B"/>
    <w:rsid w:val="00945614"/>
    <w:rsid w:val="00945D7E"/>
    <w:rsid w:val="00945E64"/>
    <w:rsid w:val="009463A8"/>
    <w:rsid w:val="00947854"/>
    <w:rsid w:val="00947EBE"/>
    <w:rsid w:val="00947F81"/>
    <w:rsid w:val="009507CF"/>
    <w:rsid w:val="0095157D"/>
    <w:rsid w:val="009521E8"/>
    <w:rsid w:val="0095254C"/>
    <w:rsid w:val="00952C4A"/>
    <w:rsid w:val="00952FE5"/>
    <w:rsid w:val="0095399C"/>
    <w:rsid w:val="00953BD1"/>
    <w:rsid w:val="009541FD"/>
    <w:rsid w:val="00954662"/>
    <w:rsid w:val="0095578A"/>
    <w:rsid w:val="00955E81"/>
    <w:rsid w:val="00955F21"/>
    <w:rsid w:val="009603D7"/>
    <w:rsid w:val="009608F3"/>
    <w:rsid w:val="009619C8"/>
    <w:rsid w:val="00961D20"/>
    <w:rsid w:val="00961F2C"/>
    <w:rsid w:val="00962EE5"/>
    <w:rsid w:val="00962F8A"/>
    <w:rsid w:val="009633E5"/>
    <w:rsid w:val="0096391E"/>
    <w:rsid w:val="00963A6C"/>
    <w:rsid w:val="00964262"/>
    <w:rsid w:val="0096473D"/>
    <w:rsid w:val="00965980"/>
    <w:rsid w:val="009659C9"/>
    <w:rsid w:val="0096704A"/>
    <w:rsid w:val="0096739C"/>
    <w:rsid w:val="00967CA2"/>
    <w:rsid w:val="00970A36"/>
    <w:rsid w:val="0097256A"/>
    <w:rsid w:val="00972631"/>
    <w:rsid w:val="0097265D"/>
    <w:rsid w:val="00972DE7"/>
    <w:rsid w:val="00972EC5"/>
    <w:rsid w:val="00973DC6"/>
    <w:rsid w:val="00974AD9"/>
    <w:rsid w:val="00974E2B"/>
    <w:rsid w:val="009760A2"/>
    <w:rsid w:val="00976CD8"/>
    <w:rsid w:val="00977606"/>
    <w:rsid w:val="009779B7"/>
    <w:rsid w:val="00977ACC"/>
    <w:rsid w:val="00980F9A"/>
    <w:rsid w:val="00982A6A"/>
    <w:rsid w:val="00983884"/>
    <w:rsid w:val="00985130"/>
    <w:rsid w:val="00985223"/>
    <w:rsid w:val="009857E0"/>
    <w:rsid w:val="009859AB"/>
    <w:rsid w:val="009862AC"/>
    <w:rsid w:val="00986CD0"/>
    <w:rsid w:val="00986D87"/>
    <w:rsid w:val="00986F57"/>
    <w:rsid w:val="0098728C"/>
    <w:rsid w:val="0099033F"/>
    <w:rsid w:val="0099042C"/>
    <w:rsid w:val="009908CD"/>
    <w:rsid w:val="00990DBB"/>
    <w:rsid w:val="0099188F"/>
    <w:rsid w:val="00991C14"/>
    <w:rsid w:val="00991C28"/>
    <w:rsid w:val="009922D3"/>
    <w:rsid w:val="00993020"/>
    <w:rsid w:val="009933E9"/>
    <w:rsid w:val="00993C93"/>
    <w:rsid w:val="00993F63"/>
    <w:rsid w:val="00993FFD"/>
    <w:rsid w:val="0099442D"/>
    <w:rsid w:val="00995491"/>
    <w:rsid w:val="00995724"/>
    <w:rsid w:val="00996CAD"/>
    <w:rsid w:val="00997CCF"/>
    <w:rsid w:val="009A0CEC"/>
    <w:rsid w:val="009A1316"/>
    <w:rsid w:val="009A141B"/>
    <w:rsid w:val="009A14CD"/>
    <w:rsid w:val="009A14E8"/>
    <w:rsid w:val="009A1977"/>
    <w:rsid w:val="009A1B61"/>
    <w:rsid w:val="009A1C2D"/>
    <w:rsid w:val="009A2309"/>
    <w:rsid w:val="009A2DD9"/>
    <w:rsid w:val="009A3645"/>
    <w:rsid w:val="009A3C56"/>
    <w:rsid w:val="009A3ED2"/>
    <w:rsid w:val="009A415A"/>
    <w:rsid w:val="009A4F25"/>
    <w:rsid w:val="009A4F56"/>
    <w:rsid w:val="009A53EB"/>
    <w:rsid w:val="009A5B4A"/>
    <w:rsid w:val="009A6765"/>
    <w:rsid w:val="009A6BE2"/>
    <w:rsid w:val="009A6E77"/>
    <w:rsid w:val="009A70D6"/>
    <w:rsid w:val="009A75B4"/>
    <w:rsid w:val="009A7CB9"/>
    <w:rsid w:val="009A7E65"/>
    <w:rsid w:val="009B04D5"/>
    <w:rsid w:val="009B1A1D"/>
    <w:rsid w:val="009B23BC"/>
    <w:rsid w:val="009B27E6"/>
    <w:rsid w:val="009B38C2"/>
    <w:rsid w:val="009B45CE"/>
    <w:rsid w:val="009B5ABE"/>
    <w:rsid w:val="009B6421"/>
    <w:rsid w:val="009B661F"/>
    <w:rsid w:val="009B66EC"/>
    <w:rsid w:val="009C08F6"/>
    <w:rsid w:val="009C1631"/>
    <w:rsid w:val="009C163D"/>
    <w:rsid w:val="009C16B6"/>
    <w:rsid w:val="009C1F16"/>
    <w:rsid w:val="009C219E"/>
    <w:rsid w:val="009C2A29"/>
    <w:rsid w:val="009C3077"/>
    <w:rsid w:val="009C3135"/>
    <w:rsid w:val="009C314F"/>
    <w:rsid w:val="009C4345"/>
    <w:rsid w:val="009C5041"/>
    <w:rsid w:val="009C6F0C"/>
    <w:rsid w:val="009C70F8"/>
    <w:rsid w:val="009C7283"/>
    <w:rsid w:val="009C7835"/>
    <w:rsid w:val="009C7B3F"/>
    <w:rsid w:val="009D0774"/>
    <w:rsid w:val="009D1C1B"/>
    <w:rsid w:val="009D2BFC"/>
    <w:rsid w:val="009D3C0C"/>
    <w:rsid w:val="009D4770"/>
    <w:rsid w:val="009D4CB2"/>
    <w:rsid w:val="009D6402"/>
    <w:rsid w:val="009D69D3"/>
    <w:rsid w:val="009D7C9B"/>
    <w:rsid w:val="009E1542"/>
    <w:rsid w:val="009E15F9"/>
    <w:rsid w:val="009E3323"/>
    <w:rsid w:val="009E33AD"/>
    <w:rsid w:val="009E3975"/>
    <w:rsid w:val="009E3AF8"/>
    <w:rsid w:val="009E3B3F"/>
    <w:rsid w:val="009E422B"/>
    <w:rsid w:val="009E5922"/>
    <w:rsid w:val="009E5A27"/>
    <w:rsid w:val="009E64FA"/>
    <w:rsid w:val="009E65F6"/>
    <w:rsid w:val="009E6955"/>
    <w:rsid w:val="009F02AA"/>
    <w:rsid w:val="009F14EF"/>
    <w:rsid w:val="009F17AD"/>
    <w:rsid w:val="009F31B7"/>
    <w:rsid w:val="009F54C5"/>
    <w:rsid w:val="009F5983"/>
    <w:rsid w:val="009F74A7"/>
    <w:rsid w:val="009F75CC"/>
    <w:rsid w:val="009F768C"/>
    <w:rsid w:val="00A01E91"/>
    <w:rsid w:val="00A0271B"/>
    <w:rsid w:val="00A027BB"/>
    <w:rsid w:val="00A02A22"/>
    <w:rsid w:val="00A03207"/>
    <w:rsid w:val="00A03894"/>
    <w:rsid w:val="00A04A7F"/>
    <w:rsid w:val="00A05DF2"/>
    <w:rsid w:val="00A065CD"/>
    <w:rsid w:val="00A06A4E"/>
    <w:rsid w:val="00A07201"/>
    <w:rsid w:val="00A0753D"/>
    <w:rsid w:val="00A07AB8"/>
    <w:rsid w:val="00A07F0E"/>
    <w:rsid w:val="00A10283"/>
    <w:rsid w:val="00A10D4C"/>
    <w:rsid w:val="00A124E9"/>
    <w:rsid w:val="00A12D8B"/>
    <w:rsid w:val="00A13690"/>
    <w:rsid w:val="00A13B02"/>
    <w:rsid w:val="00A15552"/>
    <w:rsid w:val="00A15665"/>
    <w:rsid w:val="00A15A35"/>
    <w:rsid w:val="00A167AA"/>
    <w:rsid w:val="00A16BDF"/>
    <w:rsid w:val="00A17792"/>
    <w:rsid w:val="00A17E3E"/>
    <w:rsid w:val="00A21427"/>
    <w:rsid w:val="00A21651"/>
    <w:rsid w:val="00A22295"/>
    <w:rsid w:val="00A22822"/>
    <w:rsid w:val="00A22949"/>
    <w:rsid w:val="00A22B52"/>
    <w:rsid w:val="00A22CCD"/>
    <w:rsid w:val="00A23B1D"/>
    <w:rsid w:val="00A243E5"/>
    <w:rsid w:val="00A244F7"/>
    <w:rsid w:val="00A25366"/>
    <w:rsid w:val="00A253F6"/>
    <w:rsid w:val="00A25D58"/>
    <w:rsid w:val="00A26569"/>
    <w:rsid w:val="00A2761D"/>
    <w:rsid w:val="00A303DD"/>
    <w:rsid w:val="00A310EF"/>
    <w:rsid w:val="00A32954"/>
    <w:rsid w:val="00A33C41"/>
    <w:rsid w:val="00A34CC3"/>
    <w:rsid w:val="00A3576C"/>
    <w:rsid w:val="00A35E29"/>
    <w:rsid w:val="00A3635A"/>
    <w:rsid w:val="00A36425"/>
    <w:rsid w:val="00A36700"/>
    <w:rsid w:val="00A36B43"/>
    <w:rsid w:val="00A36BC6"/>
    <w:rsid w:val="00A3717E"/>
    <w:rsid w:val="00A40432"/>
    <w:rsid w:val="00A4068D"/>
    <w:rsid w:val="00A41495"/>
    <w:rsid w:val="00A4223B"/>
    <w:rsid w:val="00A44072"/>
    <w:rsid w:val="00A441BA"/>
    <w:rsid w:val="00A44425"/>
    <w:rsid w:val="00A4487D"/>
    <w:rsid w:val="00A4659F"/>
    <w:rsid w:val="00A46A23"/>
    <w:rsid w:val="00A47339"/>
    <w:rsid w:val="00A47F83"/>
    <w:rsid w:val="00A50521"/>
    <w:rsid w:val="00A50F7C"/>
    <w:rsid w:val="00A5190F"/>
    <w:rsid w:val="00A51A73"/>
    <w:rsid w:val="00A51B9D"/>
    <w:rsid w:val="00A51EFD"/>
    <w:rsid w:val="00A523EB"/>
    <w:rsid w:val="00A52CE1"/>
    <w:rsid w:val="00A53F2C"/>
    <w:rsid w:val="00A5421B"/>
    <w:rsid w:val="00A54238"/>
    <w:rsid w:val="00A54D4D"/>
    <w:rsid w:val="00A54D78"/>
    <w:rsid w:val="00A55722"/>
    <w:rsid w:val="00A55B4B"/>
    <w:rsid w:val="00A56E32"/>
    <w:rsid w:val="00A572B4"/>
    <w:rsid w:val="00A57849"/>
    <w:rsid w:val="00A57ED8"/>
    <w:rsid w:val="00A60426"/>
    <w:rsid w:val="00A60733"/>
    <w:rsid w:val="00A60C02"/>
    <w:rsid w:val="00A60DF6"/>
    <w:rsid w:val="00A618CA"/>
    <w:rsid w:val="00A61FCF"/>
    <w:rsid w:val="00A6246A"/>
    <w:rsid w:val="00A639C0"/>
    <w:rsid w:val="00A63BAD"/>
    <w:rsid w:val="00A6475A"/>
    <w:rsid w:val="00A64927"/>
    <w:rsid w:val="00A65675"/>
    <w:rsid w:val="00A657E7"/>
    <w:rsid w:val="00A65822"/>
    <w:rsid w:val="00A65F3A"/>
    <w:rsid w:val="00A667FD"/>
    <w:rsid w:val="00A66A55"/>
    <w:rsid w:val="00A67B26"/>
    <w:rsid w:val="00A67B6A"/>
    <w:rsid w:val="00A67BB8"/>
    <w:rsid w:val="00A67C0F"/>
    <w:rsid w:val="00A7147B"/>
    <w:rsid w:val="00A7256A"/>
    <w:rsid w:val="00A735CF"/>
    <w:rsid w:val="00A743EC"/>
    <w:rsid w:val="00A74808"/>
    <w:rsid w:val="00A749EB"/>
    <w:rsid w:val="00A7529A"/>
    <w:rsid w:val="00A7531F"/>
    <w:rsid w:val="00A75365"/>
    <w:rsid w:val="00A76955"/>
    <w:rsid w:val="00A76F00"/>
    <w:rsid w:val="00A7710A"/>
    <w:rsid w:val="00A778B1"/>
    <w:rsid w:val="00A77D1E"/>
    <w:rsid w:val="00A8064A"/>
    <w:rsid w:val="00A81187"/>
    <w:rsid w:val="00A812E0"/>
    <w:rsid w:val="00A825C2"/>
    <w:rsid w:val="00A827CB"/>
    <w:rsid w:val="00A82CF0"/>
    <w:rsid w:val="00A8376A"/>
    <w:rsid w:val="00A837C3"/>
    <w:rsid w:val="00A83E74"/>
    <w:rsid w:val="00A84B3D"/>
    <w:rsid w:val="00A854D6"/>
    <w:rsid w:val="00A86857"/>
    <w:rsid w:val="00A86B0F"/>
    <w:rsid w:val="00A86B7E"/>
    <w:rsid w:val="00A87D2D"/>
    <w:rsid w:val="00A909A7"/>
    <w:rsid w:val="00A90E41"/>
    <w:rsid w:val="00A90FF5"/>
    <w:rsid w:val="00A91778"/>
    <w:rsid w:val="00A91D82"/>
    <w:rsid w:val="00A91FB4"/>
    <w:rsid w:val="00A920FB"/>
    <w:rsid w:val="00A92410"/>
    <w:rsid w:val="00A94284"/>
    <w:rsid w:val="00A955B4"/>
    <w:rsid w:val="00A9563A"/>
    <w:rsid w:val="00A95683"/>
    <w:rsid w:val="00A96203"/>
    <w:rsid w:val="00A9669F"/>
    <w:rsid w:val="00A970B8"/>
    <w:rsid w:val="00A979C4"/>
    <w:rsid w:val="00AA3FB9"/>
    <w:rsid w:val="00AA4D02"/>
    <w:rsid w:val="00AA553C"/>
    <w:rsid w:val="00AA56E8"/>
    <w:rsid w:val="00AA6799"/>
    <w:rsid w:val="00AA7330"/>
    <w:rsid w:val="00AA7716"/>
    <w:rsid w:val="00AB0D07"/>
    <w:rsid w:val="00AB4E6F"/>
    <w:rsid w:val="00AB535D"/>
    <w:rsid w:val="00AB56DB"/>
    <w:rsid w:val="00AB5ADA"/>
    <w:rsid w:val="00AB62A4"/>
    <w:rsid w:val="00AB6939"/>
    <w:rsid w:val="00AB6BCD"/>
    <w:rsid w:val="00AC0C36"/>
    <w:rsid w:val="00AC0E95"/>
    <w:rsid w:val="00AC1418"/>
    <w:rsid w:val="00AC1A99"/>
    <w:rsid w:val="00AC3185"/>
    <w:rsid w:val="00AC3BA9"/>
    <w:rsid w:val="00AC464B"/>
    <w:rsid w:val="00AC5115"/>
    <w:rsid w:val="00AC56CE"/>
    <w:rsid w:val="00AC7577"/>
    <w:rsid w:val="00AC7DA2"/>
    <w:rsid w:val="00AD044E"/>
    <w:rsid w:val="00AD0A03"/>
    <w:rsid w:val="00AD0D37"/>
    <w:rsid w:val="00AD123B"/>
    <w:rsid w:val="00AD1DE3"/>
    <w:rsid w:val="00AD2608"/>
    <w:rsid w:val="00AD2F0D"/>
    <w:rsid w:val="00AD36A7"/>
    <w:rsid w:val="00AD3BDB"/>
    <w:rsid w:val="00AD4BC4"/>
    <w:rsid w:val="00AD4F3D"/>
    <w:rsid w:val="00AD5967"/>
    <w:rsid w:val="00AD78F0"/>
    <w:rsid w:val="00AE297E"/>
    <w:rsid w:val="00AE2EDE"/>
    <w:rsid w:val="00AE3F23"/>
    <w:rsid w:val="00AE490A"/>
    <w:rsid w:val="00AE49EF"/>
    <w:rsid w:val="00AE5741"/>
    <w:rsid w:val="00AE58B9"/>
    <w:rsid w:val="00AE62F4"/>
    <w:rsid w:val="00AE6928"/>
    <w:rsid w:val="00AE72D7"/>
    <w:rsid w:val="00AE75DB"/>
    <w:rsid w:val="00AE7FC8"/>
    <w:rsid w:val="00AF0558"/>
    <w:rsid w:val="00AF1691"/>
    <w:rsid w:val="00AF324F"/>
    <w:rsid w:val="00AF3527"/>
    <w:rsid w:val="00AF3EFF"/>
    <w:rsid w:val="00AF555B"/>
    <w:rsid w:val="00AF594D"/>
    <w:rsid w:val="00AF5990"/>
    <w:rsid w:val="00AF6136"/>
    <w:rsid w:val="00AF6F86"/>
    <w:rsid w:val="00AF72F4"/>
    <w:rsid w:val="00AF75F6"/>
    <w:rsid w:val="00B00F47"/>
    <w:rsid w:val="00B01523"/>
    <w:rsid w:val="00B01E44"/>
    <w:rsid w:val="00B02324"/>
    <w:rsid w:val="00B02A3D"/>
    <w:rsid w:val="00B03BA5"/>
    <w:rsid w:val="00B041A6"/>
    <w:rsid w:val="00B062B5"/>
    <w:rsid w:val="00B0672F"/>
    <w:rsid w:val="00B073F1"/>
    <w:rsid w:val="00B07AA8"/>
    <w:rsid w:val="00B1025B"/>
    <w:rsid w:val="00B10362"/>
    <w:rsid w:val="00B108B6"/>
    <w:rsid w:val="00B11878"/>
    <w:rsid w:val="00B120ED"/>
    <w:rsid w:val="00B123D0"/>
    <w:rsid w:val="00B12698"/>
    <w:rsid w:val="00B1272E"/>
    <w:rsid w:val="00B1277D"/>
    <w:rsid w:val="00B1289D"/>
    <w:rsid w:val="00B13D19"/>
    <w:rsid w:val="00B16C04"/>
    <w:rsid w:val="00B172B5"/>
    <w:rsid w:val="00B172BC"/>
    <w:rsid w:val="00B17B0D"/>
    <w:rsid w:val="00B207F8"/>
    <w:rsid w:val="00B20F24"/>
    <w:rsid w:val="00B21C88"/>
    <w:rsid w:val="00B21D4C"/>
    <w:rsid w:val="00B2237B"/>
    <w:rsid w:val="00B2484B"/>
    <w:rsid w:val="00B24932"/>
    <w:rsid w:val="00B24A28"/>
    <w:rsid w:val="00B2693F"/>
    <w:rsid w:val="00B26BD5"/>
    <w:rsid w:val="00B26F15"/>
    <w:rsid w:val="00B26F9A"/>
    <w:rsid w:val="00B273AF"/>
    <w:rsid w:val="00B2767B"/>
    <w:rsid w:val="00B278DA"/>
    <w:rsid w:val="00B31122"/>
    <w:rsid w:val="00B31B76"/>
    <w:rsid w:val="00B31D21"/>
    <w:rsid w:val="00B32BA9"/>
    <w:rsid w:val="00B338BB"/>
    <w:rsid w:val="00B360B8"/>
    <w:rsid w:val="00B3647A"/>
    <w:rsid w:val="00B37733"/>
    <w:rsid w:val="00B37BF4"/>
    <w:rsid w:val="00B40BB8"/>
    <w:rsid w:val="00B41011"/>
    <w:rsid w:val="00B42C20"/>
    <w:rsid w:val="00B4320C"/>
    <w:rsid w:val="00B43EA5"/>
    <w:rsid w:val="00B440C4"/>
    <w:rsid w:val="00B44F04"/>
    <w:rsid w:val="00B455C0"/>
    <w:rsid w:val="00B45A67"/>
    <w:rsid w:val="00B46E54"/>
    <w:rsid w:val="00B47578"/>
    <w:rsid w:val="00B4767A"/>
    <w:rsid w:val="00B47EF4"/>
    <w:rsid w:val="00B50E49"/>
    <w:rsid w:val="00B51578"/>
    <w:rsid w:val="00B52B4F"/>
    <w:rsid w:val="00B52FE4"/>
    <w:rsid w:val="00B5397E"/>
    <w:rsid w:val="00B54CF7"/>
    <w:rsid w:val="00B556D2"/>
    <w:rsid w:val="00B558AD"/>
    <w:rsid w:val="00B55C3F"/>
    <w:rsid w:val="00B55CB7"/>
    <w:rsid w:val="00B56788"/>
    <w:rsid w:val="00B56B5B"/>
    <w:rsid w:val="00B56C23"/>
    <w:rsid w:val="00B56D3A"/>
    <w:rsid w:val="00B56E6D"/>
    <w:rsid w:val="00B56F36"/>
    <w:rsid w:val="00B571A2"/>
    <w:rsid w:val="00B57652"/>
    <w:rsid w:val="00B60779"/>
    <w:rsid w:val="00B60899"/>
    <w:rsid w:val="00B60900"/>
    <w:rsid w:val="00B60B1E"/>
    <w:rsid w:val="00B60F4B"/>
    <w:rsid w:val="00B61722"/>
    <w:rsid w:val="00B6178B"/>
    <w:rsid w:val="00B61914"/>
    <w:rsid w:val="00B61D95"/>
    <w:rsid w:val="00B61E81"/>
    <w:rsid w:val="00B62EA9"/>
    <w:rsid w:val="00B635BE"/>
    <w:rsid w:val="00B63823"/>
    <w:rsid w:val="00B63E37"/>
    <w:rsid w:val="00B63EB8"/>
    <w:rsid w:val="00B64AA2"/>
    <w:rsid w:val="00B64F3E"/>
    <w:rsid w:val="00B654E0"/>
    <w:rsid w:val="00B655D6"/>
    <w:rsid w:val="00B6565C"/>
    <w:rsid w:val="00B6616C"/>
    <w:rsid w:val="00B66567"/>
    <w:rsid w:val="00B66568"/>
    <w:rsid w:val="00B66F04"/>
    <w:rsid w:val="00B67628"/>
    <w:rsid w:val="00B67872"/>
    <w:rsid w:val="00B678C7"/>
    <w:rsid w:val="00B706B3"/>
    <w:rsid w:val="00B70CE0"/>
    <w:rsid w:val="00B7120C"/>
    <w:rsid w:val="00B7141A"/>
    <w:rsid w:val="00B74BA7"/>
    <w:rsid w:val="00B751E2"/>
    <w:rsid w:val="00B7579C"/>
    <w:rsid w:val="00B7607A"/>
    <w:rsid w:val="00B7614E"/>
    <w:rsid w:val="00B763D2"/>
    <w:rsid w:val="00B80260"/>
    <w:rsid w:val="00B8072E"/>
    <w:rsid w:val="00B81623"/>
    <w:rsid w:val="00B8204C"/>
    <w:rsid w:val="00B829D7"/>
    <w:rsid w:val="00B82BAD"/>
    <w:rsid w:val="00B83658"/>
    <w:rsid w:val="00B83EB5"/>
    <w:rsid w:val="00B85305"/>
    <w:rsid w:val="00B85314"/>
    <w:rsid w:val="00B85491"/>
    <w:rsid w:val="00B86410"/>
    <w:rsid w:val="00B86642"/>
    <w:rsid w:val="00B87E94"/>
    <w:rsid w:val="00B913F5"/>
    <w:rsid w:val="00B91403"/>
    <w:rsid w:val="00B9161C"/>
    <w:rsid w:val="00B92300"/>
    <w:rsid w:val="00B932C9"/>
    <w:rsid w:val="00B935E1"/>
    <w:rsid w:val="00B93761"/>
    <w:rsid w:val="00B93C1D"/>
    <w:rsid w:val="00B946F3"/>
    <w:rsid w:val="00B9479B"/>
    <w:rsid w:val="00B9485B"/>
    <w:rsid w:val="00B959AC"/>
    <w:rsid w:val="00B9623B"/>
    <w:rsid w:val="00B96B18"/>
    <w:rsid w:val="00B97192"/>
    <w:rsid w:val="00B9744D"/>
    <w:rsid w:val="00BA0BD0"/>
    <w:rsid w:val="00BA1559"/>
    <w:rsid w:val="00BA1D74"/>
    <w:rsid w:val="00BA249D"/>
    <w:rsid w:val="00BA3987"/>
    <w:rsid w:val="00BA5A41"/>
    <w:rsid w:val="00BA5A5B"/>
    <w:rsid w:val="00BA5DAA"/>
    <w:rsid w:val="00BA5FB2"/>
    <w:rsid w:val="00BA7409"/>
    <w:rsid w:val="00BA7659"/>
    <w:rsid w:val="00BB05EF"/>
    <w:rsid w:val="00BB0BDE"/>
    <w:rsid w:val="00BB0E19"/>
    <w:rsid w:val="00BB179A"/>
    <w:rsid w:val="00BB25F3"/>
    <w:rsid w:val="00BB2737"/>
    <w:rsid w:val="00BB33A3"/>
    <w:rsid w:val="00BB3EF7"/>
    <w:rsid w:val="00BB4FA9"/>
    <w:rsid w:val="00BB53A6"/>
    <w:rsid w:val="00BB6541"/>
    <w:rsid w:val="00BB6774"/>
    <w:rsid w:val="00BB6EE9"/>
    <w:rsid w:val="00BB792E"/>
    <w:rsid w:val="00BB7A3B"/>
    <w:rsid w:val="00BB7B12"/>
    <w:rsid w:val="00BC1F05"/>
    <w:rsid w:val="00BC20E5"/>
    <w:rsid w:val="00BC21E0"/>
    <w:rsid w:val="00BC3366"/>
    <w:rsid w:val="00BC5225"/>
    <w:rsid w:val="00BC5EE0"/>
    <w:rsid w:val="00BC669C"/>
    <w:rsid w:val="00BC678F"/>
    <w:rsid w:val="00BC6AB0"/>
    <w:rsid w:val="00BC7134"/>
    <w:rsid w:val="00BC716B"/>
    <w:rsid w:val="00BD016B"/>
    <w:rsid w:val="00BD047F"/>
    <w:rsid w:val="00BD0FF4"/>
    <w:rsid w:val="00BD1A46"/>
    <w:rsid w:val="00BD22DC"/>
    <w:rsid w:val="00BD45A8"/>
    <w:rsid w:val="00BD4ADE"/>
    <w:rsid w:val="00BD55EC"/>
    <w:rsid w:val="00BD5BA4"/>
    <w:rsid w:val="00BD61BC"/>
    <w:rsid w:val="00BD62C1"/>
    <w:rsid w:val="00BD73D9"/>
    <w:rsid w:val="00BE03BF"/>
    <w:rsid w:val="00BE1216"/>
    <w:rsid w:val="00BE1248"/>
    <w:rsid w:val="00BE1FA0"/>
    <w:rsid w:val="00BE24DA"/>
    <w:rsid w:val="00BE2B2D"/>
    <w:rsid w:val="00BE522E"/>
    <w:rsid w:val="00BE6BC6"/>
    <w:rsid w:val="00BE6D14"/>
    <w:rsid w:val="00BE717B"/>
    <w:rsid w:val="00BE7375"/>
    <w:rsid w:val="00BE75C6"/>
    <w:rsid w:val="00BF079E"/>
    <w:rsid w:val="00BF195C"/>
    <w:rsid w:val="00BF1A57"/>
    <w:rsid w:val="00BF1E8C"/>
    <w:rsid w:val="00BF1F8C"/>
    <w:rsid w:val="00BF207E"/>
    <w:rsid w:val="00BF28CB"/>
    <w:rsid w:val="00BF39E7"/>
    <w:rsid w:val="00BF4260"/>
    <w:rsid w:val="00BF43F0"/>
    <w:rsid w:val="00BF4F26"/>
    <w:rsid w:val="00BF5E1A"/>
    <w:rsid w:val="00BF614C"/>
    <w:rsid w:val="00BF6663"/>
    <w:rsid w:val="00BF69D6"/>
    <w:rsid w:val="00C00341"/>
    <w:rsid w:val="00C00746"/>
    <w:rsid w:val="00C00B1F"/>
    <w:rsid w:val="00C00F48"/>
    <w:rsid w:val="00C013F8"/>
    <w:rsid w:val="00C01BE2"/>
    <w:rsid w:val="00C02357"/>
    <w:rsid w:val="00C03C56"/>
    <w:rsid w:val="00C04CCB"/>
    <w:rsid w:val="00C04DFA"/>
    <w:rsid w:val="00C0541A"/>
    <w:rsid w:val="00C05456"/>
    <w:rsid w:val="00C05478"/>
    <w:rsid w:val="00C06432"/>
    <w:rsid w:val="00C07092"/>
    <w:rsid w:val="00C07DB6"/>
    <w:rsid w:val="00C101BC"/>
    <w:rsid w:val="00C10CF7"/>
    <w:rsid w:val="00C13809"/>
    <w:rsid w:val="00C151A4"/>
    <w:rsid w:val="00C15744"/>
    <w:rsid w:val="00C16032"/>
    <w:rsid w:val="00C166A1"/>
    <w:rsid w:val="00C1786C"/>
    <w:rsid w:val="00C20583"/>
    <w:rsid w:val="00C21DA5"/>
    <w:rsid w:val="00C23A99"/>
    <w:rsid w:val="00C23E41"/>
    <w:rsid w:val="00C24B01"/>
    <w:rsid w:val="00C25972"/>
    <w:rsid w:val="00C263A2"/>
    <w:rsid w:val="00C26667"/>
    <w:rsid w:val="00C26A07"/>
    <w:rsid w:val="00C30637"/>
    <w:rsid w:val="00C30EEC"/>
    <w:rsid w:val="00C31757"/>
    <w:rsid w:val="00C32E17"/>
    <w:rsid w:val="00C32F12"/>
    <w:rsid w:val="00C335B5"/>
    <w:rsid w:val="00C3393E"/>
    <w:rsid w:val="00C33E4E"/>
    <w:rsid w:val="00C356C7"/>
    <w:rsid w:val="00C35F60"/>
    <w:rsid w:val="00C366FC"/>
    <w:rsid w:val="00C36CEF"/>
    <w:rsid w:val="00C37353"/>
    <w:rsid w:val="00C40474"/>
    <w:rsid w:val="00C410D1"/>
    <w:rsid w:val="00C412B1"/>
    <w:rsid w:val="00C41678"/>
    <w:rsid w:val="00C41C86"/>
    <w:rsid w:val="00C43250"/>
    <w:rsid w:val="00C43274"/>
    <w:rsid w:val="00C43765"/>
    <w:rsid w:val="00C44867"/>
    <w:rsid w:val="00C44AA8"/>
    <w:rsid w:val="00C4588E"/>
    <w:rsid w:val="00C45E2E"/>
    <w:rsid w:val="00C46911"/>
    <w:rsid w:val="00C46E23"/>
    <w:rsid w:val="00C4772C"/>
    <w:rsid w:val="00C47B47"/>
    <w:rsid w:val="00C50FD3"/>
    <w:rsid w:val="00C51429"/>
    <w:rsid w:val="00C51782"/>
    <w:rsid w:val="00C522FF"/>
    <w:rsid w:val="00C5284B"/>
    <w:rsid w:val="00C554CB"/>
    <w:rsid w:val="00C56BFC"/>
    <w:rsid w:val="00C60EDD"/>
    <w:rsid w:val="00C61759"/>
    <w:rsid w:val="00C617CE"/>
    <w:rsid w:val="00C618AB"/>
    <w:rsid w:val="00C63DB4"/>
    <w:rsid w:val="00C65CB5"/>
    <w:rsid w:val="00C65D83"/>
    <w:rsid w:val="00C65DCD"/>
    <w:rsid w:val="00C66224"/>
    <w:rsid w:val="00C66255"/>
    <w:rsid w:val="00C66EA9"/>
    <w:rsid w:val="00C67A18"/>
    <w:rsid w:val="00C70091"/>
    <w:rsid w:val="00C737C6"/>
    <w:rsid w:val="00C7399A"/>
    <w:rsid w:val="00C73B50"/>
    <w:rsid w:val="00C740AB"/>
    <w:rsid w:val="00C7472F"/>
    <w:rsid w:val="00C748FF"/>
    <w:rsid w:val="00C749DA"/>
    <w:rsid w:val="00C754F9"/>
    <w:rsid w:val="00C76FDA"/>
    <w:rsid w:val="00C772A1"/>
    <w:rsid w:val="00C77490"/>
    <w:rsid w:val="00C80BBD"/>
    <w:rsid w:val="00C82198"/>
    <w:rsid w:val="00C82370"/>
    <w:rsid w:val="00C82625"/>
    <w:rsid w:val="00C84D04"/>
    <w:rsid w:val="00C8510E"/>
    <w:rsid w:val="00C8636C"/>
    <w:rsid w:val="00C86973"/>
    <w:rsid w:val="00C877C6"/>
    <w:rsid w:val="00C910B7"/>
    <w:rsid w:val="00C911A2"/>
    <w:rsid w:val="00C91987"/>
    <w:rsid w:val="00C91A96"/>
    <w:rsid w:val="00C92E31"/>
    <w:rsid w:val="00C92E9F"/>
    <w:rsid w:val="00C93D88"/>
    <w:rsid w:val="00C94E49"/>
    <w:rsid w:val="00C9554A"/>
    <w:rsid w:val="00CA0990"/>
    <w:rsid w:val="00CA0E9F"/>
    <w:rsid w:val="00CA32AE"/>
    <w:rsid w:val="00CA33E0"/>
    <w:rsid w:val="00CA343A"/>
    <w:rsid w:val="00CA380A"/>
    <w:rsid w:val="00CA39C6"/>
    <w:rsid w:val="00CA3E20"/>
    <w:rsid w:val="00CA462C"/>
    <w:rsid w:val="00CA4FC3"/>
    <w:rsid w:val="00CA51A8"/>
    <w:rsid w:val="00CA7D6F"/>
    <w:rsid w:val="00CA7F2C"/>
    <w:rsid w:val="00CB08AD"/>
    <w:rsid w:val="00CB1226"/>
    <w:rsid w:val="00CB168A"/>
    <w:rsid w:val="00CB1C52"/>
    <w:rsid w:val="00CB21F2"/>
    <w:rsid w:val="00CB2822"/>
    <w:rsid w:val="00CB2CFE"/>
    <w:rsid w:val="00CB301F"/>
    <w:rsid w:val="00CB38E7"/>
    <w:rsid w:val="00CB3DCE"/>
    <w:rsid w:val="00CB4577"/>
    <w:rsid w:val="00CB4AF9"/>
    <w:rsid w:val="00CC0347"/>
    <w:rsid w:val="00CC1167"/>
    <w:rsid w:val="00CC1623"/>
    <w:rsid w:val="00CC1C98"/>
    <w:rsid w:val="00CC1FB7"/>
    <w:rsid w:val="00CC22CE"/>
    <w:rsid w:val="00CC3C48"/>
    <w:rsid w:val="00CC40C0"/>
    <w:rsid w:val="00CC56B0"/>
    <w:rsid w:val="00CC586C"/>
    <w:rsid w:val="00CC590E"/>
    <w:rsid w:val="00CC5D0D"/>
    <w:rsid w:val="00CD031A"/>
    <w:rsid w:val="00CD0F08"/>
    <w:rsid w:val="00CD1431"/>
    <w:rsid w:val="00CD1741"/>
    <w:rsid w:val="00CD1A76"/>
    <w:rsid w:val="00CD1FB5"/>
    <w:rsid w:val="00CD1FE7"/>
    <w:rsid w:val="00CD27DA"/>
    <w:rsid w:val="00CD2B0E"/>
    <w:rsid w:val="00CD367B"/>
    <w:rsid w:val="00CD383E"/>
    <w:rsid w:val="00CD3FB7"/>
    <w:rsid w:val="00CD5743"/>
    <w:rsid w:val="00CD5D6E"/>
    <w:rsid w:val="00CD6A97"/>
    <w:rsid w:val="00CD7571"/>
    <w:rsid w:val="00CD75D9"/>
    <w:rsid w:val="00CE00ED"/>
    <w:rsid w:val="00CE16A5"/>
    <w:rsid w:val="00CE19B4"/>
    <w:rsid w:val="00CE1CD4"/>
    <w:rsid w:val="00CE27E6"/>
    <w:rsid w:val="00CE3C3E"/>
    <w:rsid w:val="00CE4B9F"/>
    <w:rsid w:val="00CE521E"/>
    <w:rsid w:val="00CE5505"/>
    <w:rsid w:val="00CE5783"/>
    <w:rsid w:val="00CE5DBB"/>
    <w:rsid w:val="00CE5EE5"/>
    <w:rsid w:val="00CE7AE1"/>
    <w:rsid w:val="00CE7E1B"/>
    <w:rsid w:val="00CF032C"/>
    <w:rsid w:val="00CF0E17"/>
    <w:rsid w:val="00CF0FA8"/>
    <w:rsid w:val="00CF1757"/>
    <w:rsid w:val="00CF2C57"/>
    <w:rsid w:val="00CF4CCE"/>
    <w:rsid w:val="00CF5380"/>
    <w:rsid w:val="00CF5559"/>
    <w:rsid w:val="00CF55D7"/>
    <w:rsid w:val="00CF5E6D"/>
    <w:rsid w:val="00CF626C"/>
    <w:rsid w:val="00CF78AE"/>
    <w:rsid w:val="00CF7BA1"/>
    <w:rsid w:val="00D00181"/>
    <w:rsid w:val="00D00A50"/>
    <w:rsid w:val="00D01305"/>
    <w:rsid w:val="00D02C17"/>
    <w:rsid w:val="00D03688"/>
    <w:rsid w:val="00D03819"/>
    <w:rsid w:val="00D0395B"/>
    <w:rsid w:val="00D03DC9"/>
    <w:rsid w:val="00D04206"/>
    <w:rsid w:val="00D0441C"/>
    <w:rsid w:val="00D0491B"/>
    <w:rsid w:val="00D0642F"/>
    <w:rsid w:val="00D0711E"/>
    <w:rsid w:val="00D072F2"/>
    <w:rsid w:val="00D10B6A"/>
    <w:rsid w:val="00D10C44"/>
    <w:rsid w:val="00D11244"/>
    <w:rsid w:val="00D115DC"/>
    <w:rsid w:val="00D129F1"/>
    <w:rsid w:val="00D12B27"/>
    <w:rsid w:val="00D12B43"/>
    <w:rsid w:val="00D12F9D"/>
    <w:rsid w:val="00D133B0"/>
    <w:rsid w:val="00D13734"/>
    <w:rsid w:val="00D13A0D"/>
    <w:rsid w:val="00D155AA"/>
    <w:rsid w:val="00D15784"/>
    <w:rsid w:val="00D1622F"/>
    <w:rsid w:val="00D167BF"/>
    <w:rsid w:val="00D17274"/>
    <w:rsid w:val="00D20375"/>
    <w:rsid w:val="00D215F7"/>
    <w:rsid w:val="00D21E00"/>
    <w:rsid w:val="00D21F78"/>
    <w:rsid w:val="00D220B9"/>
    <w:rsid w:val="00D222C2"/>
    <w:rsid w:val="00D23390"/>
    <w:rsid w:val="00D24050"/>
    <w:rsid w:val="00D24BE1"/>
    <w:rsid w:val="00D26451"/>
    <w:rsid w:val="00D26643"/>
    <w:rsid w:val="00D300DA"/>
    <w:rsid w:val="00D30E30"/>
    <w:rsid w:val="00D320A0"/>
    <w:rsid w:val="00D32750"/>
    <w:rsid w:val="00D32EC9"/>
    <w:rsid w:val="00D33B58"/>
    <w:rsid w:val="00D34115"/>
    <w:rsid w:val="00D34E63"/>
    <w:rsid w:val="00D34EAB"/>
    <w:rsid w:val="00D35097"/>
    <w:rsid w:val="00D35279"/>
    <w:rsid w:val="00D36137"/>
    <w:rsid w:val="00D376A4"/>
    <w:rsid w:val="00D377E4"/>
    <w:rsid w:val="00D41006"/>
    <w:rsid w:val="00D41C2C"/>
    <w:rsid w:val="00D421CC"/>
    <w:rsid w:val="00D425FA"/>
    <w:rsid w:val="00D429F3"/>
    <w:rsid w:val="00D43119"/>
    <w:rsid w:val="00D4316B"/>
    <w:rsid w:val="00D43B4B"/>
    <w:rsid w:val="00D43D22"/>
    <w:rsid w:val="00D44A20"/>
    <w:rsid w:val="00D44E09"/>
    <w:rsid w:val="00D464B7"/>
    <w:rsid w:val="00D46B97"/>
    <w:rsid w:val="00D46D1F"/>
    <w:rsid w:val="00D477F4"/>
    <w:rsid w:val="00D50E51"/>
    <w:rsid w:val="00D50F72"/>
    <w:rsid w:val="00D519E1"/>
    <w:rsid w:val="00D51E25"/>
    <w:rsid w:val="00D52284"/>
    <w:rsid w:val="00D52821"/>
    <w:rsid w:val="00D55171"/>
    <w:rsid w:val="00D56E7A"/>
    <w:rsid w:val="00D570B6"/>
    <w:rsid w:val="00D57369"/>
    <w:rsid w:val="00D57A95"/>
    <w:rsid w:val="00D57CAC"/>
    <w:rsid w:val="00D60085"/>
    <w:rsid w:val="00D60400"/>
    <w:rsid w:val="00D60464"/>
    <w:rsid w:val="00D62561"/>
    <w:rsid w:val="00D634B4"/>
    <w:rsid w:val="00D63D88"/>
    <w:rsid w:val="00D63FCF"/>
    <w:rsid w:val="00D647A3"/>
    <w:rsid w:val="00D657C7"/>
    <w:rsid w:val="00D6674D"/>
    <w:rsid w:val="00D671D9"/>
    <w:rsid w:val="00D711D3"/>
    <w:rsid w:val="00D714C4"/>
    <w:rsid w:val="00D71A76"/>
    <w:rsid w:val="00D72FBA"/>
    <w:rsid w:val="00D73496"/>
    <w:rsid w:val="00D734CE"/>
    <w:rsid w:val="00D735AB"/>
    <w:rsid w:val="00D7383D"/>
    <w:rsid w:val="00D738FD"/>
    <w:rsid w:val="00D74993"/>
    <w:rsid w:val="00D74BB4"/>
    <w:rsid w:val="00D75D9B"/>
    <w:rsid w:val="00D80C32"/>
    <w:rsid w:val="00D80D8C"/>
    <w:rsid w:val="00D815F4"/>
    <w:rsid w:val="00D81E32"/>
    <w:rsid w:val="00D828E5"/>
    <w:rsid w:val="00D82C49"/>
    <w:rsid w:val="00D82C66"/>
    <w:rsid w:val="00D8336E"/>
    <w:rsid w:val="00D838F8"/>
    <w:rsid w:val="00D84273"/>
    <w:rsid w:val="00D84594"/>
    <w:rsid w:val="00D8546A"/>
    <w:rsid w:val="00D86604"/>
    <w:rsid w:val="00D87295"/>
    <w:rsid w:val="00D900CD"/>
    <w:rsid w:val="00D90402"/>
    <w:rsid w:val="00D9050C"/>
    <w:rsid w:val="00D91DA6"/>
    <w:rsid w:val="00D9212D"/>
    <w:rsid w:val="00D9378D"/>
    <w:rsid w:val="00D93F6E"/>
    <w:rsid w:val="00D941BA"/>
    <w:rsid w:val="00D9484D"/>
    <w:rsid w:val="00D94CE4"/>
    <w:rsid w:val="00D95292"/>
    <w:rsid w:val="00D96940"/>
    <w:rsid w:val="00D969C7"/>
    <w:rsid w:val="00D96FA4"/>
    <w:rsid w:val="00D970BE"/>
    <w:rsid w:val="00D97C17"/>
    <w:rsid w:val="00DA0665"/>
    <w:rsid w:val="00DA1A34"/>
    <w:rsid w:val="00DA358C"/>
    <w:rsid w:val="00DA4208"/>
    <w:rsid w:val="00DA4D99"/>
    <w:rsid w:val="00DA5817"/>
    <w:rsid w:val="00DA708E"/>
    <w:rsid w:val="00DA7194"/>
    <w:rsid w:val="00DA7A02"/>
    <w:rsid w:val="00DB0218"/>
    <w:rsid w:val="00DB0392"/>
    <w:rsid w:val="00DB1581"/>
    <w:rsid w:val="00DB25B0"/>
    <w:rsid w:val="00DB3506"/>
    <w:rsid w:val="00DB4D6D"/>
    <w:rsid w:val="00DB50D6"/>
    <w:rsid w:val="00DB567E"/>
    <w:rsid w:val="00DB77F5"/>
    <w:rsid w:val="00DC018F"/>
    <w:rsid w:val="00DC0FCE"/>
    <w:rsid w:val="00DC13D1"/>
    <w:rsid w:val="00DC265C"/>
    <w:rsid w:val="00DC2AE9"/>
    <w:rsid w:val="00DC2E6A"/>
    <w:rsid w:val="00DC3324"/>
    <w:rsid w:val="00DC34E3"/>
    <w:rsid w:val="00DC3748"/>
    <w:rsid w:val="00DC44F0"/>
    <w:rsid w:val="00DC6021"/>
    <w:rsid w:val="00DC6309"/>
    <w:rsid w:val="00DC67E1"/>
    <w:rsid w:val="00DC6B1D"/>
    <w:rsid w:val="00DC7766"/>
    <w:rsid w:val="00DC7A71"/>
    <w:rsid w:val="00DD04E2"/>
    <w:rsid w:val="00DD0829"/>
    <w:rsid w:val="00DD111F"/>
    <w:rsid w:val="00DD172E"/>
    <w:rsid w:val="00DD2A09"/>
    <w:rsid w:val="00DD2B0E"/>
    <w:rsid w:val="00DD35DA"/>
    <w:rsid w:val="00DD3D71"/>
    <w:rsid w:val="00DD4165"/>
    <w:rsid w:val="00DD4295"/>
    <w:rsid w:val="00DD450A"/>
    <w:rsid w:val="00DD4902"/>
    <w:rsid w:val="00DD49D5"/>
    <w:rsid w:val="00DD54E3"/>
    <w:rsid w:val="00DD6D9B"/>
    <w:rsid w:val="00DD72B6"/>
    <w:rsid w:val="00DE1903"/>
    <w:rsid w:val="00DE2F72"/>
    <w:rsid w:val="00DE341B"/>
    <w:rsid w:val="00DE3826"/>
    <w:rsid w:val="00DE3834"/>
    <w:rsid w:val="00DE4625"/>
    <w:rsid w:val="00DE4A29"/>
    <w:rsid w:val="00DE4FE4"/>
    <w:rsid w:val="00DE5522"/>
    <w:rsid w:val="00DE55EC"/>
    <w:rsid w:val="00DE5CEC"/>
    <w:rsid w:val="00DE5E02"/>
    <w:rsid w:val="00DE6008"/>
    <w:rsid w:val="00DE6572"/>
    <w:rsid w:val="00DE7830"/>
    <w:rsid w:val="00DF00A1"/>
    <w:rsid w:val="00DF0B2E"/>
    <w:rsid w:val="00DF11EF"/>
    <w:rsid w:val="00DF1C00"/>
    <w:rsid w:val="00DF1C4E"/>
    <w:rsid w:val="00DF3BBB"/>
    <w:rsid w:val="00DF420F"/>
    <w:rsid w:val="00DF53BE"/>
    <w:rsid w:val="00DF5CF2"/>
    <w:rsid w:val="00DF5D11"/>
    <w:rsid w:val="00DF5E38"/>
    <w:rsid w:val="00DF5F30"/>
    <w:rsid w:val="00DF5F63"/>
    <w:rsid w:val="00DF6032"/>
    <w:rsid w:val="00DF63A4"/>
    <w:rsid w:val="00DF65DF"/>
    <w:rsid w:val="00DF68D6"/>
    <w:rsid w:val="00DF6EDF"/>
    <w:rsid w:val="00DF71D1"/>
    <w:rsid w:val="00DF74A3"/>
    <w:rsid w:val="00DF7E97"/>
    <w:rsid w:val="00E00228"/>
    <w:rsid w:val="00E00E1E"/>
    <w:rsid w:val="00E01EC6"/>
    <w:rsid w:val="00E032B2"/>
    <w:rsid w:val="00E04585"/>
    <w:rsid w:val="00E047C9"/>
    <w:rsid w:val="00E04C39"/>
    <w:rsid w:val="00E05872"/>
    <w:rsid w:val="00E05E06"/>
    <w:rsid w:val="00E06534"/>
    <w:rsid w:val="00E06659"/>
    <w:rsid w:val="00E07353"/>
    <w:rsid w:val="00E07632"/>
    <w:rsid w:val="00E10054"/>
    <w:rsid w:val="00E10C31"/>
    <w:rsid w:val="00E10C5D"/>
    <w:rsid w:val="00E10FF0"/>
    <w:rsid w:val="00E115B5"/>
    <w:rsid w:val="00E1174A"/>
    <w:rsid w:val="00E134F9"/>
    <w:rsid w:val="00E13523"/>
    <w:rsid w:val="00E13E14"/>
    <w:rsid w:val="00E13F25"/>
    <w:rsid w:val="00E14132"/>
    <w:rsid w:val="00E14ADF"/>
    <w:rsid w:val="00E152AF"/>
    <w:rsid w:val="00E1562B"/>
    <w:rsid w:val="00E15E51"/>
    <w:rsid w:val="00E169F6"/>
    <w:rsid w:val="00E177A2"/>
    <w:rsid w:val="00E2027B"/>
    <w:rsid w:val="00E20488"/>
    <w:rsid w:val="00E219B0"/>
    <w:rsid w:val="00E222B8"/>
    <w:rsid w:val="00E24A0B"/>
    <w:rsid w:val="00E2551E"/>
    <w:rsid w:val="00E256EA"/>
    <w:rsid w:val="00E26122"/>
    <w:rsid w:val="00E264BF"/>
    <w:rsid w:val="00E27E80"/>
    <w:rsid w:val="00E302BF"/>
    <w:rsid w:val="00E30914"/>
    <w:rsid w:val="00E30E3D"/>
    <w:rsid w:val="00E319E4"/>
    <w:rsid w:val="00E32713"/>
    <w:rsid w:val="00E32879"/>
    <w:rsid w:val="00E33313"/>
    <w:rsid w:val="00E33471"/>
    <w:rsid w:val="00E33824"/>
    <w:rsid w:val="00E33FEC"/>
    <w:rsid w:val="00E3435A"/>
    <w:rsid w:val="00E346C9"/>
    <w:rsid w:val="00E351A9"/>
    <w:rsid w:val="00E35513"/>
    <w:rsid w:val="00E35887"/>
    <w:rsid w:val="00E3601D"/>
    <w:rsid w:val="00E368CA"/>
    <w:rsid w:val="00E37314"/>
    <w:rsid w:val="00E378EA"/>
    <w:rsid w:val="00E40A93"/>
    <w:rsid w:val="00E40D38"/>
    <w:rsid w:val="00E422E0"/>
    <w:rsid w:val="00E426D8"/>
    <w:rsid w:val="00E45C95"/>
    <w:rsid w:val="00E45C96"/>
    <w:rsid w:val="00E46129"/>
    <w:rsid w:val="00E465ED"/>
    <w:rsid w:val="00E46ACF"/>
    <w:rsid w:val="00E46C64"/>
    <w:rsid w:val="00E47660"/>
    <w:rsid w:val="00E510C6"/>
    <w:rsid w:val="00E51BF6"/>
    <w:rsid w:val="00E52121"/>
    <w:rsid w:val="00E522DD"/>
    <w:rsid w:val="00E52E10"/>
    <w:rsid w:val="00E53232"/>
    <w:rsid w:val="00E54243"/>
    <w:rsid w:val="00E54E94"/>
    <w:rsid w:val="00E559F6"/>
    <w:rsid w:val="00E55A07"/>
    <w:rsid w:val="00E55A9E"/>
    <w:rsid w:val="00E56438"/>
    <w:rsid w:val="00E56917"/>
    <w:rsid w:val="00E56A79"/>
    <w:rsid w:val="00E56B92"/>
    <w:rsid w:val="00E574CE"/>
    <w:rsid w:val="00E57575"/>
    <w:rsid w:val="00E601E7"/>
    <w:rsid w:val="00E62E2F"/>
    <w:rsid w:val="00E63C3A"/>
    <w:rsid w:val="00E63FB7"/>
    <w:rsid w:val="00E658EE"/>
    <w:rsid w:val="00E667A9"/>
    <w:rsid w:val="00E67DA6"/>
    <w:rsid w:val="00E67F03"/>
    <w:rsid w:val="00E709E4"/>
    <w:rsid w:val="00E70B03"/>
    <w:rsid w:val="00E71EBD"/>
    <w:rsid w:val="00E72D71"/>
    <w:rsid w:val="00E73962"/>
    <w:rsid w:val="00E73B99"/>
    <w:rsid w:val="00E7437E"/>
    <w:rsid w:val="00E7454A"/>
    <w:rsid w:val="00E754D8"/>
    <w:rsid w:val="00E758AE"/>
    <w:rsid w:val="00E76CD9"/>
    <w:rsid w:val="00E77EFE"/>
    <w:rsid w:val="00E810D3"/>
    <w:rsid w:val="00E81D06"/>
    <w:rsid w:val="00E82855"/>
    <w:rsid w:val="00E838AC"/>
    <w:rsid w:val="00E83EDE"/>
    <w:rsid w:val="00E84708"/>
    <w:rsid w:val="00E84ABC"/>
    <w:rsid w:val="00E8515F"/>
    <w:rsid w:val="00E8606D"/>
    <w:rsid w:val="00E86090"/>
    <w:rsid w:val="00E86D29"/>
    <w:rsid w:val="00E87537"/>
    <w:rsid w:val="00E876D7"/>
    <w:rsid w:val="00E877EC"/>
    <w:rsid w:val="00E903A5"/>
    <w:rsid w:val="00E90520"/>
    <w:rsid w:val="00E90ADE"/>
    <w:rsid w:val="00E90F68"/>
    <w:rsid w:val="00E910D5"/>
    <w:rsid w:val="00E92364"/>
    <w:rsid w:val="00E930E1"/>
    <w:rsid w:val="00E93F5D"/>
    <w:rsid w:val="00E94484"/>
    <w:rsid w:val="00E9466B"/>
    <w:rsid w:val="00E9487A"/>
    <w:rsid w:val="00E94ADC"/>
    <w:rsid w:val="00E952DC"/>
    <w:rsid w:val="00E9543E"/>
    <w:rsid w:val="00E9566F"/>
    <w:rsid w:val="00E96495"/>
    <w:rsid w:val="00E96786"/>
    <w:rsid w:val="00E9719B"/>
    <w:rsid w:val="00EA0858"/>
    <w:rsid w:val="00EA0F90"/>
    <w:rsid w:val="00EA1CCF"/>
    <w:rsid w:val="00EA221F"/>
    <w:rsid w:val="00EA23D1"/>
    <w:rsid w:val="00EA30CF"/>
    <w:rsid w:val="00EA36F0"/>
    <w:rsid w:val="00EA396F"/>
    <w:rsid w:val="00EA445D"/>
    <w:rsid w:val="00EA482E"/>
    <w:rsid w:val="00EA58A0"/>
    <w:rsid w:val="00EA58D5"/>
    <w:rsid w:val="00EA5C5C"/>
    <w:rsid w:val="00EA5E6D"/>
    <w:rsid w:val="00EA6775"/>
    <w:rsid w:val="00EA77E3"/>
    <w:rsid w:val="00EA7FD4"/>
    <w:rsid w:val="00EB0FB2"/>
    <w:rsid w:val="00EB1B1A"/>
    <w:rsid w:val="00EB21A2"/>
    <w:rsid w:val="00EB2E46"/>
    <w:rsid w:val="00EB3135"/>
    <w:rsid w:val="00EB3164"/>
    <w:rsid w:val="00EB3786"/>
    <w:rsid w:val="00EB5BD2"/>
    <w:rsid w:val="00EB5D8F"/>
    <w:rsid w:val="00EB6163"/>
    <w:rsid w:val="00EB634B"/>
    <w:rsid w:val="00EB6C6D"/>
    <w:rsid w:val="00EB7CAD"/>
    <w:rsid w:val="00EC0028"/>
    <w:rsid w:val="00EC1B0B"/>
    <w:rsid w:val="00EC2441"/>
    <w:rsid w:val="00EC33E7"/>
    <w:rsid w:val="00EC427C"/>
    <w:rsid w:val="00EC4581"/>
    <w:rsid w:val="00EC627A"/>
    <w:rsid w:val="00EC7653"/>
    <w:rsid w:val="00EC76C4"/>
    <w:rsid w:val="00EC7FF1"/>
    <w:rsid w:val="00ED0236"/>
    <w:rsid w:val="00ED158C"/>
    <w:rsid w:val="00ED1D4F"/>
    <w:rsid w:val="00ED2450"/>
    <w:rsid w:val="00ED3769"/>
    <w:rsid w:val="00ED3FA5"/>
    <w:rsid w:val="00ED42C1"/>
    <w:rsid w:val="00ED5014"/>
    <w:rsid w:val="00ED67F9"/>
    <w:rsid w:val="00ED6DB8"/>
    <w:rsid w:val="00ED734E"/>
    <w:rsid w:val="00ED79E6"/>
    <w:rsid w:val="00EE076A"/>
    <w:rsid w:val="00EE1877"/>
    <w:rsid w:val="00EE2DCF"/>
    <w:rsid w:val="00EE428C"/>
    <w:rsid w:val="00EE464C"/>
    <w:rsid w:val="00EE46FB"/>
    <w:rsid w:val="00EE484B"/>
    <w:rsid w:val="00EE5092"/>
    <w:rsid w:val="00EE5A72"/>
    <w:rsid w:val="00EE6CFC"/>
    <w:rsid w:val="00EE755B"/>
    <w:rsid w:val="00EE7F4F"/>
    <w:rsid w:val="00EF0994"/>
    <w:rsid w:val="00EF1242"/>
    <w:rsid w:val="00EF14B7"/>
    <w:rsid w:val="00EF1E94"/>
    <w:rsid w:val="00EF3D6E"/>
    <w:rsid w:val="00EF3F7B"/>
    <w:rsid w:val="00EF4819"/>
    <w:rsid w:val="00EF4AD3"/>
    <w:rsid w:val="00EF56C1"/>
    <w:rsid w:val="00EF5B98"/>
    <w:rsid w:val="00EF5FB8"/>
    <w:rsid w:val="00EF603E"/>
    <w:rsid w:val="00EF7858"/>
    <w:rsid w:val="00EF7E6C"/>
    <w:rsid w:val="00F00148"/>
    <w:rsid w:val="00F00997"/>
    <w:rsid w:val="00F01588"/>
    <w:rsid w:val="00F01F9B"/>
    <w:rsid w:val="00F02510"/>
    <w:rsid w:val="00F02B44"/>
    <w:rsid w:val="00F032B8"/>
    <w:rsid w:val="00F03646"/>
    <w:rsid w:val="00F03985"/>
    <w:rsid w:val="00F03CBA"/>
    <w:rsid w:val="00F03D47"/>
    <w:rsid w:val="00F0417A"/>
    <w:rsid w:val="00F04858"/>
    <w:rsid w:val="00F05037"/>
    <w:rsid w:val="00F0524C"/>
    <w:rsid w:val="00F05620"/>
    <w:rsid w:val="00F0590F"/>
    <w:rsid w:val="00F05BC6"/>
    <w:rsid w:val="00F078FB"/>
    <w:rsid w:val="00F07E70"/>
    <w:rsid w:val="00F109EF"/>
    <w:rsid w:val="00F1200A"/>
    <w:rsid w:val="00F12B61"/>
    <w:rsid w:val="00F130DC"/>
    <w:rsid w:val="00F133F9"/>
    <w:rsid w:val="00F13503"/>
    <w:rsid w:val="00F143C9"/>
    <w:rsid w:val="00F145A8"/>
    <w:rsid w:val="00F14701"/>
    <w:rsid w:val="00F14FAF"/>
    <w:rsid w:val="00F152EC"/>
    <w:rsid w:val="00F1531D"/>
    <w:rsid w:val="00F15498"/>
    <w:rsid w:val="00F172C7"/>
    <w:rsid w:val="00F17376"/>
    <w:rsid w:val="00F17472"/>
    <w:rsid w:val="00F200D9"/>
    <w:rsid w:val="00F20B02"/>
    <w:rsid w:val="00F21978"/>
    <w:rsid w:val="00F21BCC"/>
    <w:rsid w:val="00F21FCF"/>
    <w:rsid w:val="00F22C00"/>
    <w:rsid w:val="00F2381C"/>
    <w:rsid w:val="00F23AAB"/>
    <w:rsid w:val="00F2457C"/>
    <w:rsid w:val="00F24FFE"/>
    <w:rsid w:val="00F258E0"/>
    <w:rsid w:val="00F25B8C"/>
    <w:rsid w:val="00F26310"/>
    <w:rsid w:val="00F27513"/>
    <w:rsid w:val="00F27708"/>
    <w:rsid w:val="00F30E7B"/>
    <w:rsid w:val="00F311C4"/>
    <w:rsid w:val="00F314B6"/>
    <w:rsid w:val="00F326A7"/>
    <w:rsid w:val="00F326FC"/>
    <w:rsid w:val="00F33380"/>
    <w:rsid w:val="00F336B5"/>
    <w:rsid w:val="00F344A9"/>
    <w:rsid w:val="00F350C3"/>
    <w:rsid w:val="00F356E2"/>
    <w:rsid w:val="00F369CA"/>
    <w:rsid w:val="00F36DE6"/>
    <w:rsid w:val="00F37547"/>
    <w:rsid w:val="00F37606"/>
    <w:rsid w:val="00F37A44"/>
    <w:rsid w:val="00F37D8F"/>
    <w:rsid w:val="00F37FF9"/>
    <w:rsid w:val="00F4088B"/>
    <w:rsid w:val="00F40FBD"/>
    <w:rsid w:val="00F41683"/>
    <w:rsid w:val="00F43B3E"/>
    <w:rsid w:val="00F44682"/>
    <w:rsid w:val="00F44BF7"/>
    <w:rsid w:val="00F45718"/>
    <w:rsid w:val="00F464F7"/>
    <w:rsid w:val="00F46C1A"/>
    <w:rsid w:val="00F472E8"/>
    <w:rsid w:val="00F47400"/>
    <w:rsid w:val="00F47B41"/>
    <w:rsid w:val="00F47D45"/>
    <w:rsid w:val="00F47DE0"/>
    <w:rsid w:val="00F50B31"/>
    <w:rsid w:val="00F54129"/>
    <w:rsid w:val="00F5622A"/>
    <w:rsid w:val="00F567D0"/>
    <w:rsid w:val="00F57C81"/>
    <w:rsid w:val="00F6018E"/>
    <w:rsid w:val="00F6068D"/>
    <w:rsid w:val="00F616D0"/>
    <w:rsid w:val="00F61CAD"/>
    <w:rsid w:val="00F61DD9"/>
    <w:rsid w:val="00F62338"/>
    <w:rsid w:val="00F629AC"/>
    <w:rsid w:val="00F62C70"/>
    <w:rsid w:val="00F6352A"/>
    <w:rsid w:val="00F6481D"/>
    <w:rsid w:val="00F656BD"/>
    <w:rsid w:val="00F65DAF"/>
    <w:rsid w:val="00F6623D"/>
    <w:rsid w:val="00F6642A"/>
    <w:rsid w:val="00F6711E"/>
    <w:rsid w:val="00F67A42"/>
    <w:rsid w:val="00F67D0A"/>
    <w:rsid w:val="00F70FFC"/>
    <w:rsid w:val="00F7107A"/>
    <w:rsid w:val="00F71AD0"/>
    <w:rsid w:val="00F72DEA"/>
    <w:rsid w:val="00F7444C"/>
    <w:rsid w:val="00F74D17"/>
    <w:rsid w:val="00F75BB1"/>
    <w:rsid w:val="00F76EBF"/>
    <w:rsid w:val="00F77A64"/>
    <w:rsid w:val="00F77BD5"/>
    <w:rsid w:val="00F80E2B"/>
    <w:rsid w:val="00F81EAF"/>
    <w:rsid w:val="00F82A9B"/>
    <w:rsid w:val="00F82CD2"/>
    <w:rsid w:val="00F8378F"/>
    <w:rsid w:val="00F84714"/>
    <w:rsid w:val="00F85258"/>
    <w:rsid w:val="00F85618"/>
    <w:rsid w:val="00F85970"/>
    <w:rsid w:val="00F85B1D"/>
    <w:rsid w:val="00F85CE0"/>
    <w:rsid w:val="00F85E9A"/>
    <w:rsid w:val="00F86D97"/>
    <w:rsid w:val="00F875B8"/>
    <w:rsid w:val="00F87BED"/>
    <w:rsid w:val="00F904F9"/>
    <w:rsid w:val="00F91C5D"/>
    <w:rsid w:val="00F92C5B"/>
    <w:rsid w:val="00F93F90"/>
    <w:rsid w:val="00F93F99"/>
    <w:rsid w:val="00F9426A"/>
    <w:rsid w:val="00F94300"/>
    <w:rsid w:val="00F94600"/>
    <w:rsid w:val="00F94877"/>
    <w:rsid w:val="00F94A3E"/>
    <w:rsid w:val="00F94CE0"/>
    <w:rsid w:val="00F94F19"/>
    <w:rsid w:val="00F95DF8"/>
    <w:rsid w:val="00F9640F"/>
    <w:rsid w:val="00F96CA8"/>
    <w:rsid w:val="00F9727A"/>
    <w:rsid w:val="00F97F4E"/>
    <w:rsid w:val="00FA1A97"/>
    <w:rsid w:val="00FA1B57"/>
    <w:rsid w:val="00FA2236"/>
    <w:rsid w:val="00FA22E9"/>
    <w:rsid w:val="00FA32AF"/>
    <w:rsid w:val="00FA3EAA"/>
    <w:rsid w:val="00FA4920"/>
    <w:rsid w:val="00FA4F19"/>
    <w:rsid w:val="00FA64D8"/>
    <w:rsid w:val="00FA6D83"/>
    <w:rsid w:val="00FB1039"/>
    <w:rsid w:val="00FB1821"/>
    <w:rsid w:val="00FB23FB"/>
    <w:rsid w:val="00FB2648"/>
    <w:rsid w:val="00FB2702"/>
    <w:rsid w:val="00FB388B"/>
    <w:rsid w:val="00FB3AB5"/>
    <w:rsid w:val="00FB43E5"/>
    <w:rsid w:val="00FB4B92"/>
    <w:rsid w:val="00FB53D9"/>
    <w:rsid w:val="00FB56F3"/>
    <w:rsid w:val="00FB58B0"/>
    <w:rsid w:val="00FB618B"/>
    <w:rsid w:val="00FB623B"/>
    <w:rsid w:val="00FB6EEE"/>
    <w:rsid w:val="00FB7109"/>
    <w:rsid w:val="00FB72CE"/>
    <w:rsid w:val="00FC052A"/>
    <w:rsid w:val="00FC271B"/>
    <w:rsid w:val="00FC35F4"/>
    <w:rsid w:val="00FC37EF"/>
    <w:rsid w:val="00FC4103"/>
    <w:rsid w:val="00FC45CE"/>
    <w:rsid w:val="00FC5569"/>
    <w:rsid w:val="00FC5A2F"/>
    <w:rsid w:val="00FC5E12"/>
    <w:rsid w:val="00FC72AC"/>
    <w:rsid w:val="00FC7869"/>
    <w:rsid w:val="00FD0ABC"/>
    <w:rsid w:val="00FD2480"/>
    <w:rsid w:val="00FD262C"/>
    <w:rsid w:val="00FD26BE"/>
    <w:rsid w:val="00FD3415"/>
    <w:rsid w:val="00FD528F"/>
    <w:rsid w:val="00FD5D73"/>
    <w:rsid w:val="00FD5E71"/>
    <w:rsid w:val="00FD7AB1"/>
    <w:rsid w:val="00FE0465"/>
    <w:rsid w:val="00FE0657"/>
    <w:rsid w:val="00FE07E4"/>
    <w:rsid w:val="00FE0FFB"/>
    <w:rsid w:val="00FE1BFE"/>
    <w:rsid w:val="00FE2E3C"/>
    <w:rsid w:val="00FE4302"/>
    <w:rsid w:val="00FE504C"/>
    <w:rsid w:val="00FE59A4"/>
    <w:rsid w:val="00FE5F9C"/>
    <w:rsid w:val="00FE670F"/>
    <w:rsid w:val="00FE67B1"/>
    <w:rsid w:val="00FE730D"/>
    <w:rsid w:val="00FE761A"/>
    <w:rsid w:val="00FE78DF"/>
    <w:rsid w:val="00FE7C05"/>
    <w:rsid w:val="00FF03E1"/>
    <w:rsid w:val="00FF0740"/>
    <w:rsid w:val="00FF1066"/>
    <w:rsid w:val="00FF17C5"/>
    <w:rsid w:val="00FF2644"/>
    <w:rsid w:val="00FF30AC"/>
    <w:rsid w:val="00FF4E1D"/>
    <w:rsid w:val="00FF56A3"/>
    <w:rsid w:val="00FF5BD1"/>
    <w:rsid w:val="00FF636C"/>
    <w:rsid w:val="00FF650D"/>
    <w:rsid w:val="00FF65E4"/>
    <w:rsid w:val="00FF735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6E098097"/>
  <w15:docId w15:val="{42A0F5BC-2CD5-430F-AA9F-C209FE64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84708"/>
    <w:pPr>
      <w:spacing w:after="200" w:line="276" w:lineRule="auto"/>
    </w:pPr>
    <w:rPr>
      <w:sz w:val="22"/>
      <w:szCs w:val="22"/>
    </w:rPr>
  </w:style>
  <w:style w:type="paragraph" w:styleId="1">
    <w:name w:val="heading 1"/>
    <w:basedOn w:val="a0"/>
    <w:next w:val="a0"/>
    <w:link w:val="10"/>
    <w:qFormat/>
    <w:rsid w:val="0018331B"/>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qFormat/>
    <w:locked/>
    <w:rsid w:val="0018331B"/>
    <w:rPr>
      <w:rFonts w:ascii="Arial" w:hAnsi="Arial" w:cs="Times New Roman"/>
      <w:b/>
      <w:bCs/>
      <w:kern w:val="32"/>
      <w:sz w:val="32"/>
      <w:szCs w:val="32"/>
    </w:rPr>
  </w:style>
  <w:style w:type="character" w:customStyle="1" w:styleId="20">
    <w:name w:val="Заголовок 2 Знак"/>
    <w:link w:val="2"/>
    <w:uiPriority w:val="99"/>
    <w:qFormat/>
    <w:locked/>
    <w:rsid w:val="0018331B"/>
    <w:rPr>
      <w:rFonts w:ascii="Arial" w:hAnsi="Arial" w:cs="Times New Roman"/>
      <w:b/>
      <w:bCs/>
      <w:i/>
      <w:iCs/>
      <w:sz w:val="28"/>
      <w:szCs w:val="28"/>
    </w:rPr>
  </w:style>
  <w:style w:type="character" w:customStyle="1" w:styleId="30">
    <w:name w:val="Заголовок 3 Знак"/>
    <w:link w:val="3"/>
    <w:uiPriority w:val="99"/>
    <w:qFormat/>
    <w:locked/>
    <w:rsid w:val="0018331B"/>
    <w:rPr>
      <w:rFonts w:ascii="Arial" w:hAnsi="Arial" w:cs="Times New Roman"/>
      <w:b/>
      <w:bCs/>
      <w:sz w:val="26"/>
      <w:szCs w:val="26"/>
    </w:rPr>
  </w:style>
  <w:style w:type="character" w:customStyle="1" w:styleId="40">
    <w:name w:val="Заголовок 4 Знак"/>
    <w:link w:val="4"/>
    <w:uiPriority w:val="99"/>
    <w:qFormat/>
    <w:locked/>
    <w:rsid w:val="0018331B"/>
    <w:rPr>
      <w:rFonts w:ascii="Times New Roman" w:hAnsi="Times New Roman" w:cs="Times New Roman"/>
      <w:b/>
      <w:bCs/>
      <w:sz w:val="24"/>
      <w:szCs w:val="24"/>
    </w:rPr>
  </w:style>
  <w:style w:type="paragraph" w:styleId="a4">
    <w:name w:val="Body Text"/>
    <w:basedOn w:val="a0"/>
    <w:link w:val="a5"/>
    <w:uiPriority w:val="99"/>
    <w:qFormat/>
    <w:rsid w:val="0018331B"/>
    <w:pPr>
      <w:spacing w:after="0" w:line="240" w:lineRule="auto"/>
    </w:pPr>
    <w:rPr>
      <w:rFonts w:ascii="Times New Roman" w:hAnsi="Times New Roman"/>
      <w:sz w:val="24"/>
      <w:szCs w:val="24"/>
    </w:rPr>
  </w:style>
  <w:style w:type="character" w:customStyle="1" w:styleId="a5">
    <w:name w:val="Основной текст Знак"/>
    <w:link w:val="a4"/>
    <w:uiPriority w:val="99"/>
    <w:qFormat/>
    <w:locked/>
    <w:rsid w:val="0018331B"/>
    <w:rPr>
      <w:rFonts w:ascii="Times New Roman" w:hAnsi="Times New Roman" w:cs="Times New Roman"/>
      <w:sz w:val="24"/>
      <w:szCs w:val="24"/>
    </w:rPr>
  </w:style>
  <w:style w:type="paragraph" w:styleId="21">
    <w:name w:val="Body Text 2"/>
    <w:basedOn w:val="a0"/>
    <w:link w:val="22"/>
    <w:qFormat/>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qFormat/>
    <w:locked/>
    <w:rsid w:val="0018331B"/>
    <w:rPr>
      <w:rFonts w:ascii="Times New Roman" w:hAnsi="Times New Roman" w:cs="Times New Roman"/>
      <w:sz w:val="24"/>
      <w:szCs w:val="24"/>
    </w:rPr>
  </w:style>
  <w:style w:type="character" w:customStyle="1" w:styleId="blk">
    <w:name w:val="blk"/>
    <w:qFormat/>
    <w:rsid w:val="0018331B"/>
  </w:style>
  <w:style w:type="paragraph" w:styleId="a6">
    <w:name w:val="footer"/>
    <w:aliases w:val="Нижний колонтитул Знак Знак Знак,Нижний колонтитул1,Нижний колонтитул Знак Знак"/>
    <w:basedOn w:val="a0"/>
    <w:link w:val="a7"/>
    <w:uiPriority w:val="99"/>
    <w:qFormat/>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link w:val="a6"/>
    <w:uiPriority w:val="99"/>
    <w:qFormat/>
    <w:locked/>
    <w:rsid w:val="0018331B"/>
    <w:rPr>
      <w:rFonts w:ascii="Times New Roman" w:hAnsi="Times New Roman" w:cs="Times New Roman"/>
      <w:sz w:val="24"/>
      <w:szCs w:val="24"/>
    </w:rPr>
  </w:style>
  <w:style w:type="character" w:styleId="a8">
    <w:name w:val="page number"/>
    <w:qFormat/>
    <w:rsid w:val="0018331B"/>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9"/>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8E2F83"/>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qFormat/>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qFormat/>
    <w:locked/>
    <w:rsid w:val="0018331B"/>
    <w:rPr>
      <w:rFonts w:ascii="Times New Roman" w:hAnsi="Times New Roman" w:cs="Times New Roman"/>
      <w:sz w:val="20"/>
      <w:szCs w:val="20"/>
      <w:lang w:val="en-US"/>
    </w:rPr>
  </w:style>
  <w:style w:type="character" w:styleId="ac">
    <w:name w:val="footnote reference"/>
    <w:aliases w:val="Знак сноски-FN,Ciae niinee-FN,AЗнак сноски зел"/>
    <w:link w:val="12"/>
    <w:uiPriority w:val="99"/>
    <w:rsid w:val="0018331B"/>
    <w:rPr>
      <w:rFonts w:cs="Times New Roman"/>
      <w:vertAlign w:val="superscript"/>
    </w:rPr>
  </w:style>
  <w:style w:type="paragraph" w:styleId="23">
    <w:name w:val="List 2"/>
    <w:basedOn w:val="a0"/>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rsid w:val="0018331B"/>
    <w:rPr>
      <w:rFonts w:cs="Times New Roman"/>
      <w:color w:val="0000FF"/>
      <w:u w:val="single"/>
    </w:rPr>
  </w:style>
  <w:style w:type="paragraph" w:styleId="13">
    <w:name w:val="toc 1"/>
    <w:basedOn w:val="a0"/>
    <w:next w:val="a0"/>
    <w:autoRedefine/>
    <w:uiPriority w:val="39"/>
    <w:qFormat/>
    <w:rsid w:val="0018331B"/>
    <w:pPr>
      <w:spacing w:before="240" w:after="120" w:line="240" w:lineRule="auto"/>
    </w:pPr>
    <w:rPr>
      <w:rFonts w:cs="Calibri"/>
      <w:b/>
      <w:bCs/>
      <w:sz w:val="20"/>
      <w:szCs w:val="20"/>
    </w:rPr>
  </w:style>
  <w:style w:type="paragraph" w:styleId="24">
    <w:name w:val="toc 2"/>
    <w:basedOn w:val="a0"/>
    <w:next w:val="a0"/>
    <w:autoRedefine/>
    <w:uiPriority w:val="39"/>
    <w:qFormat/>
    <w:rsid w:val="0018331B"/>
    <w:pPr>
      <w:spacing w:before="120" w:after="0" w:line="240" w:lineRule="auto"/>
      <w:ind w:left="240"/>
    </w:pPr>
    <w:rPr>
      <w:rFonts w:cs="Calibri"/>
      <w:i/>
      <w:iCs/>
      <w:sz w:val="20"/>
      <w:szCs w:val="20"/>
    </w:rPr>
  </w:style>
  <w:style w:type="paragraph" w:styleId="31">
    <w:name w:val="toc 3"/>
    <w:basedOn w:val="a0"/>
    <w:next w:val="a0"/>
    <w:autoRedefine/>
    <w:uiPriority w:val="39"/>
    <w:qFormat/>
    <w:rsid w:val="00D072F2"/>
    <w:pPr>
      <w:spacing w:after="0" w:line="240" w:lineRule="auto"/>
      <w:ind w:left="480"/>
    </w:pPr>
    <w:rPr>
      <w:rFonts w:ascii="Times New Roman" w:hAnsi="Times New Roman"/>
      <w:sz w:val="28"/>
      <w:szCs w:val="28"/>
    </w:rPr>
  </w:style>
  <w:style w:type="character" w:customStyle="1" w:styleId="FootnoteTextChar">
    <w:name w:val="Footnote Text Char"/>
    <w:qFormat/>
    <w:locked/>
    <w:rsid w:val="0018331B"/>
    <w:rPr>
      <w:rFonts w:ascii="Times New Roman" w:hAnsi="Times New Roman"/>
      <w:sz w:val="20"/>
      <w:lang w:eastAsia="ru-RU"/>
    </w:rPr>
  </w:style>
  <w:style w:type="paragraph" w:styleId="ae">
    <w:name w:val="List Paragraph"/>
    <w:aliases w:val="Содержание. 2 уровень"/>
    <w:basedOn w:val="a0"/>
    <w:link w:val="af"/>
    <w:uiPriority w:val="34"/>
    <w:qFormat/>
    <w:rsid w:val="0018331B"/>
    <w:pPr>
      <w:spacing w:before="120" w:after="120" w:line="240" w:lineRule="auto"/>
      <w:ind w:left="708"/>
    </w:pPr>
    <w:rPr>
      <w:rFonts w:ascii="Times New Roman" w:hAnsi="Times New Roman"/>
      <w:sz w:val="24"/>
      <w:szCs w:val="24"/>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0"/>
    <w:link w:val="af2"/>
    <w:uiPriority w:val="99"/>
    <w:qFormat/>
    <w:rsid w:val="0018331B"/>
    <w:pPr>
      <w:spacing w:after="0" w:line="240" w:lineRule="auto"/>
    </w:pPr>
    <w:rPr>
      <w:rFonts w:ascii="Segoe UI" w:hAnsi="Segoe UI"/>
      <w:sz w:val="18"/>
      <w:szCs w:val="18"/>
    </w:rPr>
  </w:style>
  <w:style w:type="character" w:customStyle="1" w:styleId="af2">
    <w:name w:val="Текст выноски Знак"/>
    <w:link w:val="af1"/>
    <w:uiPriority w:val="99"/>
    <w:qFormat/>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3">
    <w:name w:val="header"/>
    <w:basedOn w:val="a0"/>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qFormat/>
    <w:locked/>
    <w:rsid w:val="0018331B"/>
    <w:rPr>
      <w:rFonts w:ascii="Times New Roman" w:hAnsi="Times New Roman" w:cs="Times New Roman"/>
      <w:sz w:val="24"/>
      <w:szCs w:val="24"/>
    </w:rPr>
  </w:style>
  <w:style w:type="character" w:customStyle="1" w:styleId="110">
    <w:name w:val="Текст примечания Знак11"/>
    <w:uiPriority w:val="99"/>
    <w:qFormat/>
    <w:rsid w:val="0018331B"/>
    <w:rPr>
      <w:rFonts w:cs="Times New Roman"/>
      <w:sz w:val="20"/>
      <w:szCs w:val="20"/>
    </w:rPr>
  </w:style>
  <w:style w:type="paragraph" w:styleId="af5">
    <w:name w:val="annotation text"/>
    <w:basedOn w:val="a0"/>
    <w:link w:val="af6"/>
    <w:uiPriority w:val="99"/>
    <w:unhideWhenUsed/>
    <w:qFormat/>
    <w:rsid w:val="0018331B"/>
    <w:pPr>
      <w:spacing w:after="0" w:line="240" w:lineRule="auto"/>
    </w:pPr>
    <w:rPr>
      <w:sz w:val="20"/>
      <w:szCs w:val="20"/>
    </w:rPr>
  </w:style>
  <w:style w:type="character" w:customStyle="1" w:styleId="af6">
    <w:name w:val="Текст примечания Знак"/>
    <w:link w:val="af5"/>
    <w:uiPriority w:val="99"/>
    <w:qFormat/>
    <w:locked/>
    <w:rsid w:val="00565164"/>
    <w:rPr>
      <w:rFonts w:cs="Times New Roman"/>
      <w:sz w:val="20"/>
      <w:szCs w:val="20"/>
    </w:rPr>
  </w:style>
  <w:style w:type="character" w:customStyle="1" w:styleId="14">
    <w:name w:val="Текст примечания Знак1"/>
    <w:uiPriority w:val="99"/>
    <w:qFormat/>
    <w:rsid w:val="00565164"/>
    <w:rPr>
      <w:rFonts w:cs="Times New Roman"/>
      <w:sz w:val="20"/>
      <w:szCs w:val="20"/>
    </w:rPr>
  </w:style>
  <w:style w:type="character" w:customStyle="1" w:styleId="111">
    <w:name w:val="Тема примечания Знак11"/>
    <w:uiPriority w:val="99"/>
    <w:qFormat/>
    <w:rsid w:val="0018331B"/>
    <w:rPr>
      <w:rFonts w:cs="Times New Roman"/>
      <w:b/>
      <w:bCs/>
      <w:sz w:val="20"/>
      <w:szCs w:val="20"/>
    </w:rPr>
  </w:style>
  <w:style w:type="paragraph" w:styleId="af7">
    <w:name w:val="annotation subject"/>
    <w:basedOn w:val="af5"/>
    <w:next w:val="af5"/>
    <w:link w:val="af8"/>
    <w:uiPriority w:val="99"/>
    <w:unhideWhenUsed/>
    <w:qFormat/>
    <w:rsid w:val="0018331B"/>
    <w:rPr>
      <w:rFonts w:ascii="Times New Roman" w:hAnsi="Times New Roman"/>
      <w:b/>
      <w:bCs/>
    </w:rPr>
  </w:style>
  <w:style w:type="character" w:customStyle="1" w:styleId="af8">
    <w:name w:val="Тема примечания Знак"/>
    <w:link w:val="af7"/>
    <w:uiPriority w:val="99"/>
    <w:qFormat/>
    <w:locked/>
    <w:rsid w:val="00565164"/>
    <w:rPr>
      <w:rFonts w:ascii="Times New Roman" w:hAnsi="Times New Roman" w:cs="Times New Roman"/>
      <w:b/>
      <w:bCs/>
      <w:sz w:val="20"/>
      <w:szCs w:val="20"/>
    </w:rPr>
  </w:style>
  <w:style w:type="character" w:customStyle="1" w:styleId="15">
    <w:name w:val="Тема примечания Знак1"/>
    <w:uiPriority w:val="99"/>
    <w:qFormat/>
    <w:rsid w:val="00565164"/>
    <w:rPr>
      <w:rFonts w:cs="Times New Roman"/>
      <w:b/>
      <w:bCs/>
      <w:sz w:val="20"/>
      <w:szCs w:val="20"/>
    </w:rPr>
  </w:style>
  <w:style w:type="paragraph" w:styleId="25">
    <w:name w:val="Body Text Indent 2"/>
    <w:basedOn w:val="a0"/>
    <w:link w:val="26"/>
    <w:qFormat/>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qFormat/>
    <w:locked/>
    <w:rsid w:val="0018331B"/>
    <w:rPr>
      <w:rFonts w:ascii="Times New Roman" w:hAnsi="Times New Roman" w:cs="Times New Roman"/>
      <w:sz w:val="24"/>
      <w:szCs w:val="24"/>
    </w:rPr>
  </w:style>
  <w:style w:type="character" w:customStyle="1" w:styleId="apple-converted-space">
    <w:name w:val="apple-converted-space"/>
    <w:uiPriority w:val="99"/>
    <w:qFormat/>
    <w:rsid w:val="0018331B"/>
  </w:style>
  <w:style w:type="character" w:customStyle="1" w:styleId="af9">
    <w:name w:val="Цветовое выделение"/>
    <w:uiPriority w:val="99"/>
    <w:qFormat/>
    <w:rsid w:val="0018331B"/>
    <w:rPr>
      <w:b/>
      <w:color w:val="26282F"/>
    </w:rPr>
  </w:style>
  <w:style w:type="character" w:customStyle="1" w:styleId="afa">
    <w:name w:val="Гипертекстовая ссылка"/>
    <w:uiPriority w:val="99"/>
    <w:qFormat/>
    <w:rsid w:val="0018331B"/>
    <w:rPr>
      <w:b/>
      <w:color w:val="106BBE"/>
    </w:rPr>
  </w:style>
  <w:style w:type="character" w:customStyle="1" w:styleId="afb">
    <w:name w:val="Активная гипертекстовая ссылка"/>
    <w:uiPriority w:val="99"/>
    <w:qFormat/>
    <w:rsid w:val="0018331B"/>
    <w:rPr>
      <w:b/>
      <w:color w:val="106BBE"/>
      <w:u w:val="single"/>
    </w:rPr>
  </w:style>
  <w:style w:type="paragraph" w:customStyle="1" w:styleId="afc">
    <w:name w:val="Внимание"/>
    <w:basedOn w:val="a0"/>
    <w:next w:val="a0"/>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qFormat/>
    <w:rsid w:val="0018331B"/>
  </w:style>
  <w:style w:type="paragraph" w:customStyle="1" w:styleId="afe">
    <w:name w:val="Внимание: недобросовестность!"/>
    <w:basedOn w:val="afc"/>
    <w:next w:val="a0"/>
    <w:uiPriority w:val="99"/>
    <w:qFormat/>
    <w:rsid w:val="0018331B"/>
  </w:style>
  <w:style w:type="character" w:customStyle="1" w:styleId="aff">
    <w:name w:val="Выделение для Базового Поиска"/>
    <w:uiPriority w:val="99"/>
    <w:qFormat/>
    <w:rsid w:val="0018331B"/>
    <w:rPr>
      <w:b/>
      <w:color w:val="0058A9"/>
    </w:rPr>
  </w:style>
  <w:style w:type="character" w:customStyle="1" w:styleId="aff0">
    <w:name w:val="Выделение для Базового Поиска (курсив)"/>
    <w:uiPriority w:val="99"/>
    <w:qFormat/>
    <w:rsid w:val="0018331B"/>
    <w:rPr>
      <w:b/>
      <w:i/>
      <w:color w:val="0058A9"/>
    </w:rPr>
  </w:style>
  <w:style w:type="paragraph" w:customStyle="1" w:styleId="aff1">
    <w:name w:val="Дочерний элемент списка"/>
    <w:basedOn w:val="a0"/>
    <w:next w:val="a0"/>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6">
    <w:name w:val="Заголовок1"/>
    <w:basedOn w:val="aff2"/>
    <w:next w:val="a0"/>
    <w:uiPriority w:val="99"/>
    <w:qFormat/>
    <w:rsid w:val="0018331B"/>
    <w:rPr>
      <w:b/>
      <w:bCs/>
      <w:color w:val="0058A9"/>
      <w:shd w:val="clear" w:color="auto" w:fill="ECE9D8"/>
    </w:rPr>
  </w:style>
  <w:style w:type="paragraph" w:customStyle="1" w:styleId="aff3">
    <w:name w:val="Заголовок группы контролов"/>
    <w:basedOn w:val="a0"/>
    <w:next w:val="a0"/>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qFormat/>
    <w:rsid w:val="0018331B"/>
    <w:rPr>
      <w:b/>
      <w:color w:val="26282F"/>
    </w:rPr>
  </w:style>
  <w:style w:type="paragraph" w:customStyle="1" w:styleId="aff7">
    <w:name w:val="Заголовок статьи"/>
    <w:basedOn w:val="a0"/>
    <w:next w:val="a0"/>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qFormat/>
    <w:rsid w:val="0018331B"/>
    <w:rPr>
      <w:b/>
      <w:color w:val="FF0000"/>
    </w:rPr>
  </w:style>
  <w:style w:type="paragraph" w:customStyle="1" w:styleId="aff9">
    <w:name w:val="Заголовок ЭР (левое окно)"/>
    <w:basedOn w:val="a0"/>
    <w:next w:val="a0"/>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qFormat/>
    <w:rsid w:val="0018331B"/>
    <w:pPr>
      <w:spacing w:after="0"/>
      <w:jc w:val="left"/>
    </w:pPr>
  </w:style>
  <w:style w:type="paragraph" w:customStyle="1" w:styleId="affb">
    <w:name w:val="Интерактивный заголовок"/>
    <w:basedOn w:val="16"/>
    <w:next w:val="a0"/>
    <w:uiPriority w:val="99"/>
    <w:qFormat/>
    <w:rsid w:val="0018331B"/>
    <w:rPr>
      <w:u w:val="single"/>
    </w:rPr>
  </w:style>
  <w:style w:type="paragraph" w:customStyle="1" w:styleId="affc">
    <w:name w:val="Текст информации об изменениях"/>
    <w:basedOn w:val="a0"/>
    <w:next w:val="a0"/>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qFormat/>
    <w:rsid w:val="0018331B"/>
    <w:pPr>
      <w:spacing w:before="180"/>
      <w:ind w:left="360" w:right="360" w:firstLine="0"/>
    </w:pPr>
    <w:rPr>
      <w:shd w:val="clear" w:color="auto" w:fill="EAEFED"/>
    </w:rPr>
  </w:style>
  <w:style w:type="paragraph" w:customStyle="1" w:styleId="affe">
    <w:name w:val="Текст (справка)"/>
    <w:basedOn w:val="a0"/>
    <w:next w:val="a0"/>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qFormat/>
    <w:rsid w:val="0018331B"/>
    <w:rPr>
      <w:i/>
      <w:iCs/>
    </w:rPr>
  </w:style>
  <w:style w:type="paragraph" w:customStyle="1" w:styleId="afff1">
    <w:name w:val="Текст (лев. подпись)"/>
    <w:basedOn w:val="a0"/>
    <w:next w:val="a0"/>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qFormat/>
    <w:rsid w:val="0018331B"/>
    <w:rPr>
      <w:sz w:val="14"/>
      <w:szCs w:val="14"/>
    </w:rPr>
  </w:style>
  <w:style w:type="paragraph" w:customStyle="1" w:styleId="afff3">
    <w:name w:val="Текст (прав. подпись)"/>
    <w:basedOn w:val="a0"/>
    <w:next w:val="a0"/>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qFormat/>
    <w:rsid w:val="0018331B"/>
    <w:rPr>
      <w:sz w:val="14"/>
      <w:szCs w:val="14"/>
    </w:rPr>
  </w:style>
  <w:style w:type="paragraph" w:customStyle="1" w:styleId="afff5">
    <w:name w:val="Комментарий пользователя"/>
    <w:basedOn w:val="afff"/>
    <w:next w:val="a0"/>
    <w:uiPriority w:val="99"/>
    <w:qFormat/>
    <w:rsid w:val="0018331B"/>
    <w:pPr>
      <w:jc w:val="left"/>
    </w:pPr>
    <w:rPr>
      <w:shd w:val="clear" w:color="auto" w:fill="FFDFE0"/>
    </w:rPr>
  </w:style>
  <w:style w:type="paragraph" w:customStyle="1" w:styleId="afff6">
    <w:name w:val="Куда обратиться?"/>
    <w:basedOn w:val="afc"/>
    <w:next w:val="a0"/>
    <w:uiPriority w:val="99"/>
    <w:qFormat/>
    <w:rsid w:val="0018331B"/>
  </w:style>
  <w:style w:type="paragraph" w:customStyle="1" w:styleId="afff7">
    <w:name w:val="Моноширинный"/>
    <w:basedOn w:val="a0"/>
    <w:next w:val="a0"/>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qFormat/>
    <w:rsid w:val="0018331B"/>
    <w:rPr>
      <w:b/>
      <w:color w:val="26282F"/>
      <w:shd w:val="clear" w:color="auto" w:fill="FFF580"/>
    </w:rPr>
  </w:style>
  <w:style w:type="paragraph" w:customStyle="1" w:styleId="afff9">
    <w:name w:val="Напишите нам"/>
    <w:basedOn w:val="a0"/>
    <w:next w:val="a0"/>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qFormat/>
    <w:rsid w:val="0018331B"/>
    <w:rPr>
      <w:b/>
      <w:color w:val="000000"/>
      <w:shd w:val="clear" w:color="auto" w:fill="D8EDE8"/>
    </w:rPr>
  </w:style>
  <w:style w:type="paragraph" w:customStyle="1" w:styleId="afffb">
    <w:name w:val="Необходимые документы"/>
    <w:basedOn w:val="afc"/>
    <w:next w:val="a0"/>
    <w:uiPriority w:val="99"/>
    <w:qFormat/>
    <w:rsid w:val="0018331B"/>
    <w:pPr>
      <w:ind w:firstLine="118"/>
    </w:pPr>
  </w:style>
  <w:style w:type="paragraph" w:customStyle="1" w:styleId="afffc">
    <w:name w:val="Нормальный (таблица)"/>
    <w:basedOn w:val="a0"/>
    <w:next w:val="a0"/>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qFormat/>
    <w:rsid w:val="0018331B"/>
    <w:pPr>
      <w:ind w:left="140"/>
    </w:pPr>
  </w:style>
  <w:style w:type="character" w:customStyle="1" w:styleId="affff">
    <w:name w:val="Опечатки"/>
    <w:uiPriority w:val="99"/>
    <w:qFormat/>
    <w:rsid w:val="0018331B"/>
    <w:rPr>
      <w:color w:val="FF0000"/>
    </w:rPr>
  </w:style>
  <w:style w:type="paragraph" w:customStyle="1" w:styleId="affff0">
    <w:name w:val="Переменная часть"/>
    <w:basedOn w:val="aff2"/>
    <w:next w:val="a0"/>
    <w:uiPriority w:val="99"/>
    <w:qFormat/>
    <w:rsid w:val="0018331B"/>
    <w:rPr>
      <w:sz w:val="18"/>
      <w:szCs w:val="18"/>
    </w:rPr>
  </w:style>
  <w:style w:type="paragraph" w:customStyle="1" w:styleId="affff1">
    <w:name w:val="Подвал для информации об изменениях"/>
    <w:basedOn w:val="1"/>
    <w:next w:val="a0"/>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qFormat/>
    <w:rsid w:val="0018331B"/>
    <w:rPr>
      <w:b/>
      <w:bCs/>
    </w:rPr>
  </w:style>
  <w:style w:type="paragraph" w:customStyle="1" w:styleId="affff3">
    <w:name w:val="Подчёркнуный текст"/>
    <w:basedOn w:val="a0"/>
    <w:next w:val="a0"/>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qFormat/>
    <w:rsid w:val="0018331B"/>
    <w:rPr>
      <w:sz w:val="20"/>
      <w:szCs w:val="20"/>
    </w:rPr>
  </w:style>
  <w:style w:type="paragraph" w:customStyle="1" w:styleId="affff5">
    <w:name w:val="Прижатый влево"/>
    <w:basedOn w:val="a0"/>
    <w:next w:val="a0"/>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qFormat/>
    <w:rsid w:val="0018331B"/>
  </w:style>
  <w:style w:type="paragraph" w:customStyle="1" w:styleId="affff7">
    <w:name w:val="Примечание."/>
    <w:basedOn w:val="afc"/>
    <w:next w:val="a0"/>
    <w:uiPriority w:val="99"/>
    <w:qFormat/>
    <w:rsid w:val="0018331B"/>
  </w:style>
  <w:style w:type="character" w:customStyle="1" w:styleId="affff8">
    <w:name w:val="Продолжение ссылки"/>
    <w:uiPriority w:val="99"/>
    <w:qFormat/>
    <w:rsid w:val="0018331B"/>
  </w:style>
  <w:style w:type="paragraph" w:customStyle="1" w:styleId="affff9">
    <w:name w:val="Словарная статья"/>
    <w:basedOn w:val="a0"/>
    <w:next w:val="a0"/>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qFormat/>
    <w:rsid w:val="0018331B"/>
    <w:rPr>
      <w:b/>
      <w:color w:val="26282F"/>
    </w:rPr>
  </w:style>
  <w:style w:type="character" w:customStyle="1" w:styleId="affffb">
    <w:name w:val="Сравнение редакций. Добавленный фрагмент"/>
    <w:uiPriority w:val="99"/>
    <w:qFormat/>
    <w:rsid w:val="0018331B"/>
    <w:rPr>
      <w:color w:val="000000"/>
      <w:shd w:val="clear" w:color="auto" w:fill="C1D7FF"/>
    </w:rPr>
  </w:style>
  <w:style w:type="character" w:customStyle="1" w:styleId="affffc">
    <w:name w:val="Сравнение редакций. Удаленный фрагмент"/>
    <w:uiPriority w:val="99"/>
    <w:qFormat/>
    <w:rsid w:val="0018331B"/>
    <w:rPr>
      <w:color w:val="000000"/>
      <w:shd w:val="clear" w:color="auto" w:fill="C4C413"/>
    </w:rPr>
  </w:style>
  <w:style w:type="paragraph" w:customStyle="1" w:styleId="affffd">
    <w:name w:val="Ссылка на официальную публикацию"/>
    <w:basedOn w:val="a0"/>
    <w:next w:val="a0"/>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qFormat/>
    <w:rsid w:val="0018331B"/>
    <w:rPr>
      <w:b/>
      <w:color w:val="749232"/>
    </w:rPr>
  </w:style>
  <w:style w:type="paragraph" w:customStyle="1" w:styleId="afffff">
    <w:name w:val="Текст в таблице"/>
    <w:basedOn w:val="afffc"/>
    <w:next w:val="a0"/>
    <w:uiPriority w:val="99"/>
    <w:qFormat/>
    <w:rsid w:val="0018331B"/>
    <w:pPr>
      <w:ind w:firstLine="500"/>
    </w:pPr>
  </w:style>
  <w:style w:type="paragraph" w:customStyle="1" w:styleId="afffff0">
    <w:name w:val="Текст ЭР (см. также)"/>
    <w:basedOn w:val="a0"/>
    <w:next w:val="a0"/>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0"/>
    <w:next w:val="a0"/>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rsid w:val="0018331B"/>
    <w:pPr>
      <w:jc w:val="center"/>
    </w:pPr>
  </w:style>
  <w:style w:type="paragraph" w:customStyle="1" w:styleId="-">
    <w:name w:val="ЭР-содержание (правое окно)"/>
    <w:basedOn w:val="a0"/>
    <w:next w:val="a0"/>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qFormat/>
    <w:rsid w:val="0018331B"/>
    <w:rPr>
      <w:rFonts w:cs="Times New Roman"/>
      <w:sz w:val="16"/>
    </w:rPr>
  </w:style>
  <w:style w:type="paragraph" w:styleId="41">
    <w:name w:val="toc 4"/>
    <w:basedOn w:val="a0"/>
    <w:next w:val="a0"/>
    <w:autoRedefine/>
    <w:uiPriority w:val="99"/>
    <w:qFormat/>
    <w:rsid w:val="0018331B"/>
    <w:pPr>
      <w:spacing w:after="0" w:line="240" w:lineRule="auto"/>
      <w:ind w:left="720"/>
    </w:pPr>
    <w:rPr>
      <w:rFonts w:cs="Calibri"/>
      <w:sz w:val="20"/>
      <w:szCs w:val="20"/>
    </w:rPr>
  </w:style>
  <w:style w:type="paragraph" w:styleId="5">
    <w:name w:val="toc 5"/>
    <w:basedOn w:val="a0"/>
    <w:next w:val="a0"/>
    <w:autoRedefine/>
    <w:qFormat/>
    <w:rsid w:val="0018331B"/>
    <w:pPr>
      <w:spacing w:after="0" w:line="240" w:lineRule="auto"/>
      <w:ind w:left="960"/>
    </w:pPr>
    <w:rPr>
      <w:rFonts w:cs="Calibri"/>
      <w:sz w:val="20"/>
      <w:szCs w:val="20"/>
    </w:rPr>
  </w:style>
  <w:style w:type="paragraph" w:styleId="6">
    <w:name w:val="toc 6"/>
    <w:basedOn w:val="a0"/>
    <w:next w:val="a0"/>
    <w:autoRedefine/>
    <w:qFormat/>
    <w:rsid w:val="0018331B"/>
    <w:pPr>
      <w:spacing w:after="0" w:line="240" w:lineRule="auto"/>
      <w:ind w:left="1200"/>
    </w:pPr>
    <w:rPr>
      <w:rFonts w:cs="Calibri"/>
      <w:sz w:val="20"/>
      <w:szCs w:val="20"/>
    </w:rPr>
  </w:style>
  <w:style w:type="paragraph" w:styleId="7">
    <w:name w:val="toc 7"/>
    <w:basedOn w:val="a0"/>
    <w:next w:val="a0"/>
    <w:autoRedefine/>
    <w:qFormat/>
    <w:rsid w:val="0018331B"/>
    <w:pPr>
      <w:spacing w:after="0" w:line="240" w:lineRule="auto"/>
      <w:ind w:left="1440"/>
    </w:pPr>
    <w:rPr>
      <w:rFonts w:cs="Calibri"/>
      <w:sz w:val="20"/>
      <w:szCs w:val="20"/>
    </w:rPr>
  </w:style>
  <w:style w:type="paragraph" w:styleId="8">
    <w:name w:val="toc 8"/>
    <w:basedOn w:val="a0"/>
    <w:next w:val="a0"/>
    <w:autoRedefine/>
    <w:qFormat/>
    <w:rsid w:val="0018331B"/>
    <w:pPr>
      <w:spacing w:after="0" w:line="240" w:lineRule="auto"/>
      <w:ind w:left="1680"/>
    </w:pPr>
    <w:rPr>
      <w:rFonts w:cs="Calibri"/>
      <w:sz w:val="20"/>
      <w:szCs w:val="20"/>
    </w:rPr>
  </w:style>
  <w:style w:type="paragraph" w:styleId="9">
    <w:name w:val="toc 9"/>
    <w:basedOn w:val="a0"/>
    <w:next w:val="a0"/>
    <w:autoRedefine/>
    <w:qFormat/>
    <w:rsid w:val="0018331B"/>
    <w:pPr>
      <w:spacing w:after="0" w:line="240" w:lineRule="auto"/>
      <w:ind w:left="1920"/>
    </w:pPr>
    <w:rPr>
      <w:rFonts w:cs="Calibri"/>
      <w:sz w:val="20"/>
      <w:szCs w:val="20"/>
    </w:rPr>
  </w:style>
  <w:style w:type="paragraph" w:customStyle="1" w:styleId="s1">
    <w:name w:val="s_1"/>
    <w:basedOn w:val="a0"/>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qFormat/>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qFormat/>
    <w:rsid w:val="00345B6C"/>
    <w:rPr>
      <w:rFonts w:cs="Times New Roman"/>
      <w:vertAlign w:val="superscript"/>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customStyle="1" w:styleId="42">
    <w:name w:val="Основной текст (4)"/>
    <w:basedOn w:val="a1"/>
    <w:link w:val="410"/>
    <w:uiPriority w:val="99"/>
    <w:locked/>
    <w:rsid w:val="00AC56CE"/>
    <w:rPr>
      <w:rFonts w:ascii="Arial" w:hAnsi="Arial" w:cs="Arial"/>
      <w:sz w:val="18"/>
      <w:szCs w:val="18"/>
      <w:shd w:val="clear" w:color="auto" w:fill="FFFFFF"/>
    </w:rPr>
  </w:style>
  <w:style w:type="paragraph" w:customStyle="1" w:styleId="410">
    <w:name w:val="Основной текст (4)1"/>
    <w:basedOn w:val="a0"/>
    <w:link w:val="42"/>
    <w:uiPriority w:val="99"/>
    <w:rsid w:val="00AC56CE"/>
    <w:pPr>
      <w:shd w:val="clear" w:color="auto" w:fill="FFFFFF"/>
      <w:spacing w:before="120" w:after="0" w:line="202" w:lineRule="exact"/>
      <w:jc w:val="both"/>
    </w:pPr>
    <w:rPr>
      <w:rFonts w:ascii="Arial" w:hAnsi="Arial" w:cs="Arial"/>
      <w:sz w:val="18"/>
      <w:szCs w:val="18"/>
    </w:rPr>
  </w:style>
  <w:style w:type="character" w:customStyle="1" w:styleId="160">
    <w:name w:val="Основной текст (16)"/>
    <w:basedOn w:val="a1"/>
    <w:link w:val="161"/>
    <w:uiPriority w:val="99"/>
    <w:locked/>
    <w:rsid w:val="0012545E"/>
    <w:rPr>
      <w:rFonts w:ascii="Arial" w:hAnsi="Arial" w:cs="Arial"/>
      <w:i/>
      <w:iCs/>
      <w:sz w:val="18"/>
      <w:szCs w:val="18"/>
      <w:shd w:val="clear" w:color="auto" w:fill="FFFFFF"/>
    </w:rPr>
  </w:style>
  <w:style w:type="paragraph" w:customStyle="1" w:styleId="161">
    <w:name w:val="Основной текст (16)1"/>
    <w:basedOn w:val="a0"/>
    <w:link w:val="160"/>
    <w:uiPriority w:val="99"/>
    <w:rsid w:val="0012545E"/>
    <w:pPr>
      <w:shd w:val="clear" w:color="auto" w:fill="FFFFFF"/>
      <w:spacing w:before="60" w:after="240" w:line="240" w:lineRule="atLeast"/>
    </w:pPr>
    <w:rPr>
      <w:rFonts w:ascii="Arial" w:hAnsi="Arial" w:cs="Arial"/>
      <w:i/>
      <w:iCs/>
      <w:sz w:val="18"/>
      <w:szCs w:val="18"/>
    </w:rPr>
  </w:style>
  <w:style w:type="character" w:customStyle="1" w:styleId="70">
    <w:name w:val="Основной текст (7)"/>
    <w:basedOn w:val="a1"/>
    <w:link w:val="71"/>
    <w:uiPriority w:val="99"/>
    <w:locked/>
    <w:rsid w:val="003A18C2"/>
    <w:rPr>
      <w:rFonts w:ascii="Arial" w:hAnsi="Arial" w:cs="Arial"/>
      <w:sz w:val="18"/>
      <w:szCs w:val="18"/>
      <w:shd w:val="clear" w:color="auto" w:fill="FFFFFF"/>
    </w:rPr>
  </w:style>
  <w:style w:type="paragraph" w:customStyle="1" w:styleId="71">
    <w:name w:val="Основной текст (7)1"/>
    <w:basedOn w:val="a0"/>
    <w:link w:val="70"/>
    <w:uiPriority w:val="99"/>
    <w:rsid w:val="003A18C2"/>
    <w:pPr>
      <w:shd w:val="clear" w:color="auto" w:fill="FFFFFF"/>
      <w:spacing w:before="60" w:after="60" w:line="205" w:lineRule="exact"/>
      <w:ind w:hanging="260"/>
      <w:jc w:val="both"/>
    </w:pPr>
    <w:rPr>
      <w:rFonts w:ascii="Arial" w:hAnsi="Arial" w:cs="Arial"/>
      <w:sz w:val="18"/>
      <w:szCs w:val="18"/>
    </w:rPr>
  </w:style>
  <w:style w:type="character" w:customStyle="1" w:styleId="90">
    <w:name w:val="Основной текст (9)"/>
    <w:basedOn w:val="a1"/>
    <w:link w:val="91"/>
    <w:uiPriority w:val="99"/>
    <w:locked/>
    <w:rsid w:val="003A18C2"/>
    <w:rPr>
      <w:rFonts w:ascii="Arial" w:hAnsi="Arial" w:cs="Arial"/>
      <w:sz w:val="18"/>
      <w:szCs w:val="18"/>
      <w:shd w:val="clear" w:color="auto" w:fill="FFFFFF"/>
    </w:rPr>
  </w:style>
  <w:style w:type="paragraph" w:customStyle="1" w:styleId="91">
    <w:name w:val="Основной текст (9)1"/>
    <w:basedOn w:val="a0"/>
    <w:link w:val="90"/>
    <w:uiPriority w:val="99"/>
    <w:rsid w:val="003A18C2"/>
    <w:pPr>
      <w:shd w:val="clear" w:color="auto" w:fill="FFFFFF"/>
      <w:spacing w:before="60" w:after="60" w:line="209" w:lineRule="exact"/>
      <w:ind w:hanging="280"/>
    </w:pPr>
    <w:rPr>
      <w:rFonts w:ascii="Arial" w:hAnsi="Arial" w:cs="Arial"/>
      <w:sz w:val="18"/>
      <w:szCs w:val="18"/>
    </w:rPr>
  </w:style>
  <w:style w:type="character" w:customStyle="1" w:styleId="19">
    <w:name w:val="Основной текст (19)"/>
    <w:basedOn w:val="a1"/>
    <w:link w:val="191"/>
    <w:uiPriority w:val="99"/>
    <w:locked/>
    <w:rsid w:val="00AC3185"/>
    <w:rPr>
      <w:rFonts w:ascii="Arial" w:hAnsi="Arial" w:cs="Arial"/>
      <w:i/>
      <w:iCs/>
      <w:sz w:val="18"/>
      <w:szCs w:val="18"/>
      <w:shd w:val="clear" w:color="auto" w:fill="FFFFFF"/>
    </w:rPr>
  </w:style>
  <w:style w:type="paragraph" w:customStyle="1" w:styleId="191">
    <w:name w:val="Основной текст (19)1"/>
    <w:basedOn w:val="a0"/>
    <w:link w:val="19"/>
    <w:uiPriority w:val="99"/>
    <w:rsid w:val="00AC3185"/>
    <w:pPr>
      <w:shd w:val="clear" w:color="auto" w:fill="FFFFFF"/>
      <w:spacing w:before="180" w:after="180" w:line="202" w:lineRule="exact"/>
      <w:jc w:val="both"/>
    </w:pPr>
    <w:rPr>
      <w:rFonts w:ascii="Arial" w:hAnsi="Arial" w:cs="Arial"/>
      <w:i/>
      <w:iCs/>
      <w:sz w:val="18"/>
      <w:szCs w:val="18"/>
    </w:rPr>
  </w:style>
  <w:style w:type="character" w:customStyle="1" w:styleId="60">
    <w:name w:val="Основной текст (6)"/>
    <w:basedOn w:val="a1"/>
    <w:link w:val="61"/>
    <w:uiPriority w:val="99"/>
    <w:locked/>
    <w:rsid w:val="00BD047F"/>
    <w:rPr>
      <w:rFonts w:ascii="Arial" w:hAnsi="Arial" w:cs="Arial"/>
      <w:sz w:val="18"/>
      <w:szCs w:val="18"/>
      <w:shd w:val="clear" w:color="auto" w:fill="FFFFFF"/>
    </w:rPr>
  </w:style>
  <w:style w:type="paragraph" w:customStyle="1" w:styleId="61">
    <w:name w:val="Основной текст (6)1"/>
    <w:basedOn w:val="a0"/>
    <w:link w:val="60"/>
    <w:uiPriority w:val="99"/>
    <w:rsid w:val="00BD047F"/>
    <w:pPr>
      <w:shd w:val="clear" w:color="auto" w:fill="FFFFFF"/>
      <w:spacing w:after="120" w:line="240" w:lineRule="atLeast"/>
      <w:jc w:val="center"/>
    </w:pPr>
    <w:rPr>
      <w:rFonts w:ascii="Arial" w:hAnsi="Arial" w:cs="Arial"/>
      <w:sz w:val="18"/>
      <w:szCs w:val="18"/>
    </w:rPr>
  </w:style>
  <w:style w:type="character" w:customStyle="1" w:styleId="27">
    <w:name w:val="Основной текст (2)"/>
    <w:basedOn w:val="a1"/>
    <w:link w:val="210"/>
    <w:uiPriority w:val="99"/>
    <w:locked/>
    <w:rsid w:val="00AC0C36"/>
    <w:rPr>
      <w:rFonts w:ascii="Arial" w:hAnsi="Arial" w:cs="Arial"/>
      <w:sz w:val="18"/>
      <w:szCs w:val="18"/>
      <w:shd w:val="clear" w:color="auto" w:fill="FFFFFF"/>
    </w:rPr>
  </w:style>
  <w:style w:type="paragraph" w:customStyle="1" w:styleId="210">
    <w:name w:val="Основной текст (2)1"/>
    <w:basedOn w:val="a0"/>
    <w:link w:val="27"/>
    <w:uiPriority w:val="99"/>
    <w:rsid w:val="00AC0C36"/>
    <w:pPr>
      <w:shd w:val="clear" w:color="auto" w:fill="FFFFFF"/>
      <w:spacing w:after="0" w:line="198" w:lineRule="exact"/>
    </w:pPr>
    <w:rPr>
      <w:rFonts w:ascii="Arial" w:hAnsi="Arial" w:cs="Arial"/>
      <w:sz w:val="18"/>
      <w:szCs w:val="18"/>
    </w:rPr>
  </w:style>
  <w:style w:type="character" w:customStyle="1" w:styleId="130">
    <w:name w:val="Основной текст (13)"/>
    <w:basedOn w:val="a1"/>
    <w:link w:val="131"/>
    <w:uiPriority w:val="99"/>
    <w:locked/>
    <w:rsid w:val="00904A1D"/>
    <w:rPr>
      <w:rFonts w:ascii="Arial" w:hAnsi="Arial" w:cs="Arial"/>
      <w:sz w:val="18"/>
      <w:szCs w:val="18"/>
      <w:shd w:val="clear" w:color="auto" w:fill="FFFFFF"/>
    </w:rPr>
  </w:style>
  <w:style w:type="paragraph" w:customStyle="1" w:styleId="131">
    <w:name w:val="Основной текст (13)1"/>
    <w:basedOn w:val="a0"/>
    <w:link w:val="130"/>
    <w:uiPriority w:val="99"/>
    <w:rsid w:val="00904A1D"/>
    <w:pPr>
      <w:shd w:val="clear" w:color="auto" w:fill="FFFFFF"/>
      <w:spacing w:before="120" w:after="0" w:line="220" w:lineRule="exact"/>
      <w:ind w:hanging="480"/>
      <w:jc w:val="both"/>
    </w:pPr>
    <w:rPr>
      <w:rFonts w:ascii="Arial" w:hAnsi="Arial" w:cs="Arial"/>
      <w:sz w:val="18"/>
      <w:szCs w:val="18"/>
    </w:rPr>
  </w:style>
  <w:style w:type="character" w:customStyle="1" w:styleId="150">
    <w:name w:val="Основной текст (15)"/>
    <w:basedOn w:val="a1"/>
    <w:link w:val="151"/>
    <w:uiPriority w:val="99"/>
    <w:locked/>
    <w:rsid w:val="00904A1D"/>
    <w:rPr>
      <w:rFonts w:ascii="Arial" w:hAnsi="Arial" w:cs="Arial"/>
      <w:sz w:val="18"/>
      <w:szCs w:val="18"/>
      <w:shd w:val="clear" w:color="auto" w:fill="FFFFFF"/>
    </w:rPr>
  </w:style>
  <w:style w:type="paragraph" w:customStyle="1" w:styleId="151">
    <w:name w:val="Основной текст (15)1"/>
    <w:basedOn w:val="a0"/>
    <w:link w:val="150"/>
    <w:uiPriority w:val="99"/>
    <w:rsid w:val="00904A1D"/>
    <w:pPr>
      <w:shd w:val="clear" w:color="auto" w:fill="FFFFFF"/>
      <w:spacing w:after="0" w:line="374" w:lineRule="exact"/>
      <w:ind w:hanging="480"/>
    </w:pPr>
    <w:rPr>
      <w:rFonts w:ascii="Arial" w:hAnsi="Arial" w:cs="Arial"/>
      <w:sz w:val="18"/>
      <w:szCs w:val="18"/>
    </w:rPr>
  </w:style>
  <w:style w:type="character" w:customStyle="1" w:styleId="100">
    <w:name w:val="Основной текст (10)"/>
    <w:basedOn w:val="a1"/>
    <w:link w:val="101"/>
    <w:uiPriority w:val="99"/>
    <w:locked/>
    <w:rsid w:val="00A67BB8"/>
    <w:rPr>
      <w:rFonts w:ascii="Arial" w:hAnsi="Arial" w:cs="Arial"/>
      <w:sz w:val="18"/>
      <w:szCs w:val="18"/>
      <w:shd w:val="clear" w:color="auto" w:fill="FFFFFF"/>
    </w:rPr>
  </w:style>
  <w:style w:type="paragraph" w:customStyle="1" w:styleId="101">
    <w:name w:val="Основной текст (10)1"/>
    <w:basedOn w:val="a0"/>
    <w:link w:val="100"/>
    <w:uiPriority w:val="99"/>
    <w:rsid w:val="00A67BB8"/>
    <w:pPr>
      <w:shd w:val="clear" w:color="auto" w:fill="FFFFFF"/>
      <w:spacing w:before="60" w:after="60" w:line="198" w:lineRule="exact"/>
      <w:ind w:hanging="260"/>
    </w:pPr>
    <w:rPr>
      <w:rFonts w:ascii="Arial" w:hAnsi="Arial" w:cs="Arial"/>
      <w:sz w:val="18"/>
      <w:szCs w:val="18"/>
    </w:rPr>
  </w:style>
  <w:style w:type="character" w:customStyle="1" w:styleId="80">
    <w:name w:val="Основной текст (8)"/>
    <w:basedOn w:val="a1"/>
    <w:link w:val="81"/>
    <w:uiPriority w:val="99"/>
    <w:locked/>
    <w:rsid w:val="00840930"/>
    <w:rPr>
      <w:rFonts w:ascii="Arial" w:hAnsi="Arial" w:cs="Arial"/>
      <w:sz w:val="18"/>
      <w:szCs w:val="18"/>
      <w:shd w:val="clear" w:color="auto" w:fill="FFFFFF"/>
    </w:rPr>
  </w:style>
  <w:style w:type="paragraph" w:customStyle="1" w:styleId="81">
    <w:name w:val="Основной текст (8)1"/>
    <w:basedOn w:val="a0"/>
    <w:link w:val="80"/>
    <w:uiPriority w:val="99"/>
    <w:rsid w:val="00840930"/>
    <w:pPr>
      <w:shd w:val="clear" w:color="auto" w:fill="FFFFFF"/>
      <w:spacing w:before="120" w:after="120" w:line="198" w:lineRule="exact"/>
      <w:ind w:hanging="260"/>
      <w:jc w:val="both"/>
    </w:pPr>
    <w:rPr>
      <w:rFonts w:ascii="Arial" w:hAnsi="Arial" w:cs="Arial"/>
      <w:sz w:val="18"/>
      <w:szCs w:val="18"/>
    </w:rPr>
  </w:style>
  <w:style w:type="character" w:customStyle="1" w:styleId="1010pt">
    <w:name w:val="Основной текст (10) + 10 pt"/>
    <w:aliases w:val="Курсив15"/>
    <w:basedOn w:val="100"/>
    <w:uiPriority w:val="99"/>
    <w:rsid w:val="00840930"/>
    <w:rPr>
      <w:rFonts w:ascii="Arial" w:hAnsi="Arial" w:cs="Arial"/>
      <w:i/>
      <w:iCs/>
      <w:sz w:val="20"/>
      <w:szCs w:val="20"/>
      <w:shd w:val="clear" w:color="auto" w:fill="FFFFFF"/>
    </w:rPr>
  </w:style>
  <w:style w:type="character" w:customStyle="1" w:styleId="260">
    <w:name w:val="Основной текст (26)"/>
    <w:basedOn w:val="a1"/>
    <w:link w:val="261"/>
    <w:uiPriority w:val="99"/>
    <w:locked/>
    <w:rsid w:val="00840930"/>
    <w:rPr>
      <w:rFonts w:ascii="Arial" w:hAnsi="Arial" w:cs="Arial"/>
      <w:sz w:val="8"/>
      <w:szCs w:val="8"/>
      <w:shd w:val="clear" w:color="auto" w:fill="FFFFFF"/>
    </w:rPr>
  </w:style>
  <w:style w:type="paragraph" w:customStyle="1" w:styleId="261">
    <w:name w:val="Основной текст (26)1"/>
    <w:basedOn w:val="a0"/>
    <w:link w:val="260"/>
    <w:uiPriority w:val="99"/>
    <w:rsid w:val="00840930"/>
    <w:pPr>
      <w:shd w:val="clear" w:color="auto" w:fill="FFFFFF"/>
      <w:spacing w:after="0" w:line="240" w:lineRule="atLeast"/>
    </w:pPr>
    <w:rPr>
      <w:rFonts w:ascii="Arial" w:hAnsi="Arial" w:cs="Arial"/>
      <w:sz w:val="8"/>
      <w:szCs w:val="8"/>
    </w:rPr>
  </w:style>
  <w:style w:type="character" w:customStyle="1" w:styleId="Arial3">
    <w:name w:val="Колонтитул + Arial3"/>
    <w:basedOn w:val="a1"/>
    <w:uiPriority w:val="99"/>
    <w:rsid w:val="00665971"/>
    <w:rPr>
      <w:rFonts w:ascii="Arial" w:hAnsi="Arial" w:cs="Arial"/>
      <w:sz w:val="20"/>
      <w:szCs w:val="20"/>
    </w:rPr>
  </w:style>
  <w:style w:type="character" w:customStyle="1" w:styleId="afffffc">
    <w:name w:val="Другое_"/>
    <w:basedOn w:val="a1"/>
    <w:link w:val="afffffd"/>
    <w:rsid w:val="00DE2F72"/>
    <w:rPr>
      <w:rFonts w:ascii="Times New Roman" w:hAnsi="Times New Roman"/>
      <w:sz w:val="26"/>
      <w:szCs w:val="26"/>
    </w:rPr>
  </w:style>
  <w:style w:type="paragraph" w:customStyle="1" w:styleId="afffffd">
    <w:name w:val="Другое"/>
    <w:basedOn w:val="a0"/>
    <w:link w:val="afffffc"/>
    <w:rsid w:val="00DE2F72"/>
    <w:pPr>
      <w:widowControl w:val="0"/>
      <w:spacing w:after="0" w:line="240" w:lineRule="auto"/>
      <w:ind w:firstLine="360"/>
    </w:pPr>
    <w:rPr>
      <w:rFonts w:ascii="Times New Roman" w:hAnsi="Times New Roman"/>
      <w:sz w:val="26"/>
      <w:szCs w:val="26"/>
    </w:rPr>
  </w:style>
  <w:style w:type="paragraph" w:styleId="afffffe">
    <w:name w:val="No Spacing"/>
    <w:link w:val="affffff"/>
    <w:uiPriority w:val="99"/>
    <w:qFormat/>
    <w:rsid w:val="0048648B"/>
    <w:rPr>
      <w:rFonts w:asciiTheme="minorHAnsi" w:eastAsiaTheme="minorHAnsi" w:hAnsiTheme="minorHAnsi" w:cstheme="minorBidi"/>
      <w:sz w:val="22"/>
      <w:szCs w:val="22"/>
      <w:lang w:eastAsia="en-US"/>
    </w:rPr>
  </w:style>
  <w:style w:type="character" w:customStyle="1" w:styleId="17">
    <w:name w:val="Основной текст Знак1"/>
    <w:rsid w:val="00A825C2"/>
    <w:rPr>
      <w:rFonts w:ascii="Calibri" w:eastAsia="Times New Roman" w:hAnsi="Calibri" w:cs="Calibri"/>
      <w:lang w:eastAsia="zh-CN"/>
    </w:rPr>
  </w:style>
  <w:style w:type="paragraph" w:customStyle="1" w:styleId="002">
    <w:name w:val="002 маркированный"/>
    <w:qFormat/>
    <w:rsid w:val="00A825C2"/>
    <w:pPr>
      <w:widowControl w:val="0"/>
      <w:numPr>
        <w:numId w:val="1"/>
      </w:numPr>
      <w:shd w:val="clear" w:color="auto" w:fill="FFFFFF"/>
      <w:tabs>
        <w:tab w:val="num" w:pos="644"/>
        <w:tab w:val="left" w:pos="1418"/>
      </w:tabs>
      <w:autoSpaceDE w:val="0"/>
      <w:autoSpaceDN w:val="0"/>
      <w:adjustRightInd w:val="0"/>
      <w:ind w:left="0" w:hanging="360"/>
      <w:jc w:val="both"/>
    </w:pPr>
    <w:rPr>
      <w:rFonts w:ascii="Times New Roman" w:eastAsia="Calibri" w:hAnsi="Times New Roman"/>
      <w:sz w:val="24"/>
      <w:szCs w:val="24"/>
      <w:lang w:eastAsia="en-US"/>
    </w:rPr>
  </w:style>
  <w:style w:type="paragraph" w:customStyle="1" w:styleId="a">
    <w:name w:val="Учебный материал"/>
    <w:basedOn w:val="ae"/>
    <w:qFormat/>
    <w:rsid w:val="00815071"/>
    <w:pPr>
      <w:widowControl w:val="0"/>
      <w:numPr>
        <w:numId w:val="2"/>
      </w:numPr>
      <w:spacing w:before="0"/>
      <w:ind w:left="0" w:firstLine="709"/>
      <w:jc w:val="both"/>
    </w:pPr>
    <w:rPr>
      <w:rFonts w:cstheme="minorBidi"/>
      <w:szCs w:val="22"/>
    </w:rPr>
  </w:style>
  <w:style w:type="paragraph" w:customStyle="1" w:styleId="affffff0">
    <w:name w:val="Практические занятия. Самостоятельная работа"/>
    <w:basedOn w:val="a0"/>
    <w:qFormat/>
    <w:rsid w:val="00815071"/>
    <w:pPr>
      <w:widowControl w:val="0"/>
      <w:spacing w:after="120" w:line="240" w:lineRule="auto"/>
      <w:jc w:val="both"/>
    </w:pPr>
    <w:rPr>
      <w:rFonts w:ascii="Times New Roman" w:hAnsi="Times New Roman"/>
      <w:b/>
      <w:bCs/>
      <w:sz w:val="24"/>
      <w:szCs w:val="24"/>
    </w:rPr>
  </w:style>
  <w:style w:type="paragraph" w:customStyle="1" w:styleId="18">
    <w:name w:val="Абзац списка1"/>
    <w:basedOn w:val="a0"/>
    <w:rsid w:val="004C74E0"/>
    <w:pPr>
      <w:suppressAutoHyphens/>
      <w:spacing w:after="0"/>
      <w:ind w:left="720" w:firstLine="709"/>
      <w:jc w:val="both"/>
    </w:pPr>
    <w:rPr>
      <w:rFonts w:ascii="Times New Roman" w:hAnsi="Times New Roman"/>
      <w:sz w:val="24"/>
      <w:szCs w:val="24"/>
      <w:lang w:eastAsia="ar-SA"/>
    </w:rPr>
  </w:style>
  <w:style w:type="paragraph" w:customStyle="1" w:styleId="001">
    <w:name w:val="001 сквозная нумерация в таблице"/>
    <w:qFormat/>
    <w:rsid w:val="008F458B"/>
    <w:pPr>
      <w:widowControl w:val="0"/>
      <w:numPr>
        <w:numId w:val="4"/>
      </w:numPr>
      <w:jc w:val="both"/>
    </w:pPr>
    <w:rPr>
      <w:rFonts w:ascii="Times New Roman" w:hAnsi="Times New Roman"/>
      <w:bCs/>
      <w:sz w:val="22"/>
      <w:szCs w:val="22"/>
    </w:rPr>
  </w:style>
  <w:style w:type="character" w:customStyle="1" w:styleId="FontStyle29">
    <w:name w:val="Font Style29"/>
    <w:uiPriority w:val="99"/>
    <w:rsid w:val="00CD0F08"/>
    <w:rPr>
      <w:rFonts w:ascii="Times New Roman" w:hAnsi="Times New Roman" w:cs="Times New Roman" w:hint="default"/>
      <w:b/>
      <w:bCs/>
      <w:sz w:val="24"/>
      <w:szCs w:val="24"/>
    </w:rPr>
  </w:style>
  <w:style w:type="paragraph" w:customStyle="1" w:styleId="Style10">
    <w:name w:val="Style10"/>
    <w:basedOn w:val="a0"/>
    <w:uiPriority w:val="99"/>
    <w:rsid w:val="00411E62"/>
    <w:pPr>
      <w:widowControl w:val="0"/>
      <w:autoSpaceDE w:val="0"/>
      <w:autoSpaceDN w:val="0"/>
      <w:adjustRightInd w:val="0"/>
      <w:spacing w:after="0" w:line="197" w:lineRule="exact"/>
    </w:pPr>
    <w:rPr>
      <w:rFonts w:ascii="Times New Roman" w:hAnsi="Times New Roman"/>
      <w:sz w:val="24"/>
      <w:szCs w:val="24"/>
    </w:rPr>
  </w:style>
  <w:style w:type="character" w:customStyle="1" w:styleId="FontStyle30">
    <w:name w:val="Font Style30"/>
    <w:uiPriority w:val="99"/>
    <w:rsid w:val="00411E62"/>
    <w:rPr>
      <w:rFonts w:ascii="Times New Roman" w:hAnsi="Times New Roman" w:cs="Times New Roman" w:hint="default"/>
      <w:sz w:val="24"/>
      <w:szCs w:val="24"/>
    </w:rPr>
  </w:style>
  <w:style w:type="character" w:customStyle="1" w:styleId="FontStyle78">
    <w:name w:val="Font Style78"/>
    <w:uiPriority w:val="99"/>
    <w:rsid w:val="00F336B5"/>
    <w:rPr>
      <w:rFonts w:ascii="Times New Roman" w:hAnsi="Times New Roman" w:cs="Times New Roman"/>
      <w:sz w:val="22"/>
      <w:szCs w:val="22"/>
    </w:rPr>
  </w:style>
  <w:style w:type="paragraph" w:styleId="affffff1">
    <w:name w:val="Normal (Web)"/>
    <w:aliases w:val="Обычный (Web),Обычный (веб)1"/>
    <w:basedOn w:val="a0"/>
    <w:uiPriority w:val="99"/>
    <w:qFormat/>
    <w:rsid w:val="00E05872"/>
    <w:pPr>
      <w:widowControl w:val="0"/>
      <w:spacing w:after="0" w:line="240" w:lineRule="auto"/>
    </w:pPr>
    <w:rPr>
      <w:rFonts w:ascii="Times New Roman" w:eastAsia="PMingLiU" w:hAnsi="Times New Roman"/>
      <w:sz w:val="24"/>
      <w:szCs w:val="24"/>
      <w:lang w:val="en-US" w:eastAsia="nl-NL"/>
    </w:rPr>
  </w:style>
  <w:style w:type="character" w:customStyle="1" w:styleId="FontStyle49">
    <w:name w:val="Font Style49"/>
    <w:rsid w:val="00E05872"/>
    <w:rPr>
      <w:rFonts w:ascii="Times New Roman" w:eastAsia="Times New Roman" w:hAnsi="Times New Roman" w:cs="Times New Roman"/>
      <w:color w:val="000000"/>
      <w:sz w:val="26"/>
      <w:szCs w:val="26"/>
      <w:lang w:val="ru-RU"/>
    </w:rPr>
  </w:style>
  <w:style w:type="paragraph" w:customStyle="1" w:styleId="Style25">
    <w:name w:val="Style25"/>
    <w:basedOn w:val="a0"/>
    <w:uiPriority w:val="99"/>
    <w:qFormat/>
    <w:rsid w:val="00E05872"/>
    <w:pPr>
      <w:widowControl w:val="0"/>
      <w:autoSpaceDE w:val="0"/>
      <w:autoSpaceDN w:val="0"/>
      <w:adjustRightInd w:val="0"/>
      <w:spacing w:after="0" w:line="494" w:lineRule="exact"/>
      <w:ind w:hanging="346"/>
    </w:pPr>
    <w:rPr>
      <w:rFonts w:ascii="Times New Roman" w:hAnsi="Times New Roman"/>
      <w:sz w:val="24"/>
      <w:szCs w:val="24"/>
    </w:rPr>
  </w:style>
  <w:style w:type="character" w:customStyle="1" w:styleId="FontStyle48">
    <w:name w:val="Font Style48"/>
    <w:rsid w:val="0026342F"/>
    <w:rPr>
      <w:rFonts w:ascii="Times New Roman" w:hAnsi="Times New Roman" w:cs="Times New Roman"/>
      <w:b/>
      <w:bCs/>
      <w:color w:val="000000"/>
      <w:sz w:val="22"/>
      <w:szCs w:val="22"/>
    </w:rPr>
  </w:style>
  <w:style w:type="character" w:customStyle="1" w:styleId="FontStyle47">
    <w:name w:val="Font Style47"/>
    <w:rsid w:val="003F5A08"/>
    <w:rPr>
      <w:rFonts w:ascii="Times New Roman" w:hAnsi="Times New Roman" w:cs="Times New Roman"/>
      <w:color w:val="000000"/>
      <w:sz w:val="22"/>
      <w:szCs w:val="22"/>
    </w:rPr>
  </w:style>
  <w:style w:type="paragraph" w:customStyle="1" w:styleId="affffff2">
    <w:name w:val="Содержимое таблицы"/>
    <w:basedOn w:val="a0"/>
    <w:rsid w:val="00744425"/>
    <w:pPr>
      <w:widowControl w:val="0"/>
      <w:suppressLineNumbers/>
      <w:suppressAutoHyphens/>
      <w:spacing w:after="0" w:line="240" w:lineRule="auto"/>
    </w:pPr>
    <w:rPr>
      <w:rFonts w:ascii="Times New Roman" w:eastAsia="Andale Sans UI" w:hAnsi="Times New Roman"/>
      <w:kern w:val="1"/>
      <w:sz w:val="24"/>
      <w:szCs w:val="24"/>
    </w:rPr>
  </w:style>
  <w:style w:type="character" w:customStyle="1" w:styleId="FontStyle46">
    <w:name w:val="Font Style46"/>
    <w:rsid w:val="00744425"/>
    <w:rPr>
      <w:rFonts w:ascii="Times New Roman" w:hAnsi="Times New Roman" w:cs="Times New Roman"/>
      <w:i/>
      <w:iCs/>
      <w:color w:val="000000"/>
      <w:sz w:val="22"/>
      <w:szCs w:val="22"/>
    </w:rPr>
  </w:style>
  <w:style w:type="character" w:customStyle="1" w:styleId="affffff">
    <w:name w:val="Без интервала Знак"/>
    <w:link w:val="afffffe"/>
    <w:uiPriority w:val="99"/>
    <w:locked/>
    <w:rsid w:val="00AD123B"/>
    <w:rPr>
      <w:rFonts w:asciiTheme="minorHAnsi" w:eastAsiaTheme="minorHAnsi" w:hAnsiTheme="minorHAnsi" w:cstheme="minorBidi"/>
      <w:sz w:val="22"/>
      <w:szCs w:val="22"/>
      <w:lang w:eastAsia="en-US"/>
    </w:rPr>
  </w:style>
  <w:style w:type="paragraph" w:customStyle="1" w:styleId="1a">
    <w:name w:val="Знак Знак1 Знак Знак Знак Знак Знак Знак"/>
    <w:basedOn w:val="a0"/>
    <w:rsid w:val="000C1921"/>
    <w:pPr>
      <w:spacing w:after="160" w:line="240" w:lineRule="exact"/>
    </w:pPr>
    <w:rPr>
      <w:rFonts w:ascii="Verdana" w:hAnsi="Verdana" w:cs="Verdana"/>
      <w:sz w:val="20"/>
      <w:szCs w:val="20"/>
      <w:lang w:val="en-US" w:eastAsia="en-US"/>
    </w:rPr>
  </w:style>
  <w:style w:type="paragraph" w:customStyle="1" w:styleId="xl143">
    <w:name w:val="xl143"/>
    <w:basedOn w:val="a0"/>
    <w:rsid w:val="00655D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FontStyle24">
    <w:name w:val="Font Style24"/>
    <w:rsid w:val="00D647A3"/>
    <w:rPr>
      <w:rFonts w:ascii="Times New Roman" w:hAnsi="Times New Roman" w:cs="Times New Roman"/>
      <w:b/>
      <w:bCs/>
      <w:color w:val="000000"/>
      <w:sz w:val="20"/>
      <w:szCs w:val="20"/>
    </w:rPr>
  </w:style>
  <w:style w:type="paragraph" w:customStyle="1" w:styleId="Style26">
    <w:name w:val="Style26"/>
    <w:basedOn w:val="a0"/>
    <w:rsid w:val="00C151A4"/>
    <w:pPr>
      <w:suppressAutoHyphens/>
      <w:spacing w:after="0" w:line="322" w:lineRule="exact"/>
      <w:ind w:firstLine="902"/>
      <w:jc w:val="both"/>
    </w:pPr>
    <w:rPr>
      <w:rFonts w:ascii="Times New Roman" w:hAnsi="Times New Roman"/>
      <w:sz w:val="20"/>
      <w:szCs w:val="20"/>
      <w:lang w:val="en-US" w:eastAsia="hi-IN" w:bidi="hi-IN"/>
    </w:rPr>
  </w:style>
  <w:style w:type="table" w:customStyle="1" w:styleId="TableNormal1">
    <w:name w:val="Table Normal1"/>
    <w:uiPriority w:val="2"/>
    <w:semiHidden/>
    <w:unhideWhenUsed/>
    <w:qFormat/>
    <w:rsid w:val="00AF555B"/>
    <w:pPr>
      <w:widowControl w:val="0"/>
      <w:autoSpaceDE w:val="0"/>
      <w:autoSpaceDN w:val="0"/>
    </w:pPr>
    <w:rPr>
      <w:rFonts w:ascii="Times New Roman" w:eastAsia="Calibri" w:hAnsi="Times New Roman"/>
      <w:sz w:val="22"/>
      <w:szCs w:val="22"/>
      <w:lang w:val="en-US" w:eastAsia="en-US"/>
    </w:rPr>
    <w:tblPr>
      <w:tblCellMar>
        <w:top w:w="0" w:type="dxa"/>
        <w:left w:w="0" w:type="dxa"/>
        <w:bottom w:w="0" w:type="dxa"/>
        <w:right w:w="0" w:type="dxa"/>
      </w:tblCellMar>
    </w:tblPr>
  </w:style>
  <w:style w:type="paragraph" w:customStyle="1" w:styleId="western">
    <w:name w:val="western"/>
    <w:rsid w:val="00AF555B"/>
    <w:rPr>
      <w:rFonts w:ascii="Times New Roman" w:eastAsia="SimSun" w:hAnsi="Times New Roman"/>
      <w:sz w:val="24"/>
      <w:szCs w:val="24"/>
      <w:lang w:val="en-US" w:eastAsia="zh-CN"/>
    </w:rPr>
  </w:style>
  <w:style w:type="paragraph" w:styleId="affffff3">
    <w:name w:val="Title"/>
    <w:basedOn w:val="a0"/>
    <w:link w:val="affffff4"/>
    <w:qFormat/>
    <w:rsid w:val="00CE5DBB"/>
    <w:pPr>
      <w:spacing w:after="0" w:line="240" w:lineRule="auto"/>
      <w:jc w:val="center"/>
    </w:pPr>
    <w:rPr>
      <w:b/>
      <w:bCs/>
      <w:sz w:val="36"/>
      <w:szCs w:val="36"/>
      <w:lang w:val="x-none" w:eastAsia="x-none"/>
    </w:rPr>
  </w:style>
  <w:style w:type="character" w:customStyle="1" w:styleId="affffff4">
    <w:name w:val="Заголовок Знак"/>
    <w:basedOn w:val="a1"/>
    <w:link w:val="affffff3"/>
    <w:rsid w:val="00CE5DBB"/>
    <w:rPr>
      <w:b/>
      <w:bCs/>
      <w:sz w:val="36"/>
      <w:szCs w:val="36"/>
      <w:lang w:val="x-none" w:eastAsia="x-none"/>
    </w:rPr>
  </w:style>
  <w:style w:type="paragraph" w:customStyle="1" w:styleId="12">
    <w:name w:val="Знак сноски1"/>
    <w:basedOn w:val="a0"/>
    <w:link w:val="ac"/>
    <w:uiPriority w:val="99"/>
    <w:qFormat/>
    <w:rsid w:val="00DC44F0"/>
    <w:pPr>
      <w:spacing w:after="0" w:line="240" w:lineRule="auto"/>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136070043">
      <w:bodyDiv w:val="1"/>
      <w:marLeft w:val="0"/>
      <w:marRight w:val="0"/>
      <w:marTop w:val="0"/>
      <w:marBottom w:val="0"/>
      <w:divBdr>
        <w:top w:val="none" w:sz="0" w:space="0" w:color="auto"/>
        <w:left w:val="none" w:sz="0" w:space="0" w:color="auto"/>
        <w:bottom w:val="none" w:sz="0" w:space="0" w:color="auto"/>
        <w:right w:val="none" w:sz="0" w:space="0" w:color="auto"/>
      </w:divBdr>
    </w:div>
    <w:div w:id="145821926">
      <w:bodyDiv w:val="1"/>
      <w:marLeft w:val="0"/>
      <w:marRight w:val="0"/>
      <w:marTop w:val="0"/>
      <w:marBottom w:val="0"/>
      <w:divBdr>
        <w:top w:val="none" w:sz="0" w:space="0" w:color="auto"/>
        <w:left w:val="none" w:sz="0" w:space="0" w:color="auto"/>
        <w:bottom w:val="none" w:sz="0" w:space="0" w:color="auto"/>
        <w:right w:val="none" w:sz="0" w:space="0" w:color="auto"/>
      </w:divBdr>
    </w:div>
    <w:div w:id="161547954">
      <w:bodyDiv w:val="1"/>
      <w:marLeft w:val="0"/>
      <w:marRight w:val="0"/>
      <w:marTop w:val="0"/>
      <w:marBottom w:val="0"/>
      <w:divBdr>
        <w:top w:val="none" w:sz="0" w:space="0" w:color="auto"/>
        <w:left w:val="none" w:sz="0" w:space="0" w:color="auto"/>
        <w:bottom w:val="none" w:sz="0" w:space="0" w:color="auto"/>
        <w:right w:val="none" w:sz="0" w:space="0" w:color="auto"/>
      </w:divBdr>
    </w:div>
    <w:div w:id="383330941">
      <w:bodyDiv w:val="1"/>
      <w:marLeft w:val="0"/>
      <w:marRight w:val="0"/>
      <w:marTop w:val="0"/>
      <w:marBottom w:val="0"/>
      <w:divBdr>
        <w:top w:val="none" w:sz="0" w:space="0" w:color="auto"/>
        <w:left w:val="none" w:sz="0" w:space="0" w:color="auto"/>
        <w:bottom w:val="none" w:sz="0" w:space="0" w:color="auto"/>
        <w:right w:val="none" w:sz="0" w:space="0" w:color="auto"/>
      </w:divBdr>
    </w:div>
    <w:div w:id="407921237">
      <w:bodyDiv w:val="1"/>
      <w:marLeft w:val="0"/>
      <w:marRight w:val="0"/>
      <w:marTop w:val="0"/>
      <w:marBottom w:val="0"/>
      <w:divBdr>
        <w:top w:val="none" w:sz="0" w:space="0" w:color="auto"/>
        <w:left w:val="none" w:sz="0" w:space="0" w:color="auto"/>
        <w:bottom w:val="none" w:sz="0" w:space="0" w:color="auto"/>
        <w:right w:val="none" w:sz="0" w:space="0" w:color="auto"/>
      </w:divBdr>
    </w:div>
    <w:div w:id="573852511">
      <w:bodyDiv w:val="1"/>
      <w:marLeft w:val="0"/>
      <w:marRight w:val="0"/>
      <w:marTop w:val="0"/>
      <w:marBottom w:val="0"/>
      <w:divBdr>
        <w:top w:val="none" w:sz="0" w:space="0" w:color="auto"/>
        <w:left w:val="none" w:sz="0" w:space="0" w:color="auto"/>
        <w:bottom w:val="none" w:sz="0" w:space="0" w:color="auto"/>
        <w:right w:val="none" w:sz="0" w:space="0" w:color="auto"/>
      </w:divBdr>
    </w:div>
    <w:div w:id="767429107">
      <w:bodyDiv w:val="1"/>
      <w:marLeft w:val="0"/>
      <w:marRight w:val="0"/>
      <w:marTop w:val="0"/>
      <w:marBottom w:val="0"/>
      <w:divBdr>
        <w:top w:val="none" w:sz="0" w:space="0" w:color="auto"/>
        <w:left w:val="none" w:sz="0" w:space="0" w:color="auto"/>
        <w:bottom w:val="none" w:sz="0" w:space="0" w:color="auto"/>
        <w:right w:val="none" w:sz="0" w:space="0" w:color="auto"/>
      </w:divBdr>
    </w:div>
    <w:div w:id="800264753">
      <w:bodyDiv w:val="1"/>
      <w:marLeft w:val="0"/>
      <w:marRight w:val="0"/>
      <w:marTop w:val="0"/>
      <w:marBottom w:val="0"/>
      <w:divBdr>
        <w:top w:val="none" w:sz="0" w:space="0" w:color="auto"/>
        <w:left w:val="none" w:sz="0" w:space="0" w:color="auto"/>
        <w:bottom w:val="none" w:sz="0" w:space="0" w:color="auto"/>
        <w:right w:val="none" w:sz="0" w:space="0" w:color="auto"/>
      </w:divBdr>
    </w:div>
    <w:div w:id="813106979">
      <w:bodyDiv w:val="1"/>
      <w:marLeft w:val="0"/>
      <w:marRight w:val="0"/>
      <w:marTop w:val="0"/>
      <w:marBottom w:val="0"/>
      <w:divBdr>
        <w:top w:val="none" w:sz="0" w:space="0" w:color="auto"/>
        <w:left w:val="none" w:sz="0" w:space="0" w:color="auto"/>
        <w:bottom w:val="none" w:sz="0" w:space="0" w:color="auto"/>
        <w:right w:val="none" w:sz="0" w:space="0" w:color="auto"/>
      </w:divBdr>
    </w:div>
    <w:div w:id="869879593">
      <w:bodyDiv w:val="1"/>
      <w:marLeft w:val="0"/>
      <w:marRight w:val="0"/>
      <w:marTop w:val="0"/>
      <w:marBottom w:val="0"/>
      <w:divBdr>
        <w:top w:val="none" w:sz="0" w:space="0" w:color="auto"/>
        <w:left w:val="none" w:sz="0" w:space="0" w:color="auto"/>
        <w:bottom w:val="none" w:sz="0" w:space="0" w:color="auto"/>
        <w:right w:val="none" w:sz="0" w:space="0" w:color="auto"/>
      </w:divBdr>
    </w:div>
    <w:div w:id="893737167">
      <w:bodyDiv w:val="1"/>
      <w:marLeft w:val="0"/>
      <w:marRight w:val="0"/>
      <w:marTop w:val="0"/>
      <w:marBottom w:val="0"/>
      <w:divBdr>
        <w:top w:val="none" w:sz="0" w:space="0" w:color="auto"/>
        <w:left w:val="none" w:sz="0" w:space="0" w:color="auto"/>
        <w:bottom w:val="none" w:sz="0" w:space="0" w:color="auto"/>
        <w:right w:val="none" w:sz="0" w:space="0" w:color="auto"/>
      </w:divBdr>
    </w:div>
    <w:div w:id="930509715">
      <w:bodyDiv w:val="1"/>
      <w:marLeft w:val="0"/>
      <w:marRight w:val="0"/>
      <w:marTop w:val="0"/>
      <w:marBottom w:val="0"/>
      <w:divBdr>
        <w:top w:val="none" w:sz="0" w:space="0" w:color="auto"/>
        <w:left w:val="none" w:sz="0" w:space="0" w:color="auto"/>
        <w:bottom w:val="none" w:sz="0" w:space="0" w:color="auto"/>
        <w:right w:val="none" w:sz="0" w:space="0" w:color="auto"/>
      </w:divBdr>
    </w:div>
    <w:div w:id="936058651">
      <w:bodyDiv w:val="1"/>
      <w:marLeft w:val="0"/>
      <w:marRight w:val="0"/>
      <w:marTop w:val="0"/>
      <w:marBottom w:val="0"/>
      <w:divBdr>
        <w:top w:val="none" w:sz="0" w:space="0" w:color="auto"/>
        <w:left w:val="none" w:sz="0" w:space="0" w:color="auto"/>
        <w:bottom w:val="none" w:sz="0" w:space="0" w:color="auto"/>
        <w:right w:val="none" w:sz="0" w:space="0" w:color="auto"/>
      </w:divBdr>
    </w:div>
    <w:div w:id="968130357">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19313583">
      <w:bodyDiv w:val="1"/>
      <w:marLeft w:val="0"/>
      <w:marRight w:val="0"/>
      <w:marTop w:val="0"/>
      <w:marBottom w:val="0"/>
      <w:divBdr>
        <w:top w:val="none" w:sz="0" w:space="0" w:color="auto"/>
        <w:left w:val="none" w:sz="0" w:space="0" w:color="auto"/>
        <w:bottom w:val="none" w:sz="0" w:space="0" w:color="auto"/>
        <w:right w:val="none" w:sz="0" w:space="0" w:color="auto"/>
      </w:divBdr>
    </w:div>
    <w:div w:id="1056702836">
      <w:bodyDiv w:val="1"/>
      <w:marLeft w:val="0"/>
      <w:marRight w:val="0"/>
      <w:marTop w:val="0"/>
      <w:marBottom w:val="0"/>
      <w:divBdr>
        <w:top w:val="none" w:sz="0" w:space="0" w:color="auto"/>
        <w:left w:val="none" w:sz="0" w:space="0" w:color="auto"/>
        <w:bottom w:val="none" w:sz="0" w:space="0" w:color="auto"/>
        <w:right w:val="none" w:sz="0" w:space="0" w:color="auto"/>
      </w:divBdr>
    </w:div>
    <w:div w:id="1076588066">
      <w:bodyDiv w:val="1"/>
      <w:marLeft w:val="0"/>
      <w:marRight w:val="0"/>
      <w:marTop w:val="0"/>
      <w:marBottom w:val="0"/>
      <w:divBdr>
        <w:top w:val="none" w:sz="0" w:space="0" w:color="auto"/>
        <w:left w:val="none" w:sz="0" w:space="0" w:color="auto"/>
        <w:bottom w:val="none" w:sz="0" w:space="0" w:color="auto"/>
        <w:right w:val="none" w:sz="0" w:space="0" w:color="auto"/>
      </w:divBdr>
    </w:div>
    <w:div w:id="1077166156">
      <w:bodyDiv w:val="1"/>
      <w:marLeft w:val="0"/>
      <w:marRight w:val="0"/>
      <w:marTop w:val="0"/>
      <w:marBottom w:val="0"/>
      <w:divBdr>
        <w:top w:val="none" w:sz="0" w:space="0" w:color="auto"/>
        <w:left w:val="none" w:sz="0" w:space="0" w:color="auto"/>
        <w:bottom w:val="none" w:sz="0" w:space="0" w:color="auto"/>
        <w:right w:val="none" w:sz="0" w:space="0" w:color="auto"/>
      </w:divBdr>
    </w:div>
    <w:div w:id="1079717179">
      <w:bodyDiv w:val="1"/>
      <w:marLeft w:val="0"/>
      <w:marRight w:val="0"/>
      <w:marTop w:val="0"/>
      <w:marBottom w:val="0"/>
      <w:divBdr>
        <w:top w:val="none" w:sz="0" w:space="0" w:color="auto"/>
        <w:left w:val="none" w:sz="0" w:space="0" w:color="auto"/>
        <w:bottom w:val="none" w:sz="0" w:space="0" w:color="auto"/>
        <w:right w:val="none" w:sz="0" w:space="0" w:color="auto"/>
      </w:divBdr>
    </w:div>
    <w:div w:id="1129710850">
      <w:bodyDiv w:val="1"/>
      <w:marLeft w:val="0"/>
      <w:marRight w:val="0"/>
      <w:marTop w:val="0"/>
      <w:marBottom w:val="0"/>
      <w:divBdr>
        <w:top w:val="none" w:sz="0" w:space="0" w:color="auto"/>
        <w:left w:val="none" w:sz="0" w:space="0" w:color="auto"/>
        <w:bottom w:val="none" w:sz="0" w:space="0" w:color="auto"/>
        <w:right w:val="none" w:sz="0" w:space="0" w:color="auto"/>
      </w:divBdr>
    </w:div>
    <w:div w:id="1168254303">
      <w:bodyDiv w:val="1"/>
      <w:marLeft w:val="0"/>
      <w:marRight w:val="0"/>
      <w:marTop w:val="0"/>
      <w:marBottom w:val="0"/>
      <w:divBdr>
        <w:top w:val="none" w:sz="0" w:space="0" w:color="auto"/>
        <w:left w:val="none" w:sz="0" w:space="0" w:color="auto"/>
        <w:bottom w:val="none" w:sz="0" w:space="0" w:color="auto"/>
        <w:right w:val="none" w:sz="0" w:space="0" w:color="auto"/>
      </w:divBdr>
    </w:div>
    <w:div w:id="1176069633">
      <w:bodyDiv w:val="1"/>
      <w:marLeft w:val="0"/>
      <w:marRight w:val="0"/>
      <w:marTop w:val="0"/>
      <w:marBottom w:val="0"/>
      <w:divBdr>
        <w:top w:val="none" w:sz="0" w:space="0" w:color="auto"/>
        <w:left w:val="none" w:sz="0" w:space="0" w:color="auto"/>
        <w:bottom w:val="none" w:sz="0" w:space="0" w:color="auto"/>
        <w:right w:val="none" w:sz="0" w:space="0" w:color="auto"/>
      </w:divBdr>
    </w:div>
    <w:div w:id="1183393344">
      <w:bodyDiv w:val="1"/>
      <w:marLeft w:val="0"/>
      <w:marRight w:val="0"/>
      <w:marTop w:val="0"/>
      <w:marBottom w:val="0"/>
      <w:divBdr>
        <w:top w:val="none" w:sz="0" w:space="0" w:color="auto"/>
        <w:left w:val="none" w:sz="0" w:space="0" w:color="auto"/>
        <w:bottom w:val="none" w:sz="0" w:space="0" w:color="auto"/>
        <w:right w:val="none" w:sz="0" w:space="0" w:color="auto"/>
      </w:divBdr>
    </w:div>
    <w:div w:id="1213032295">
      <w:bodyDiv w:val="1"/>
      <w:marLeft w:val="0"/>
      <w:marRight w:val="0"/>
      <w:marTop w:val="0"/>
      <w:marBottom w:val="0"/>
      <w:divBdr>
        <w:top w:val="none" w:sz="0" w:space="0" w:color="auto"/>
        <w:left w:val="none" w:sz="0" w:space="0" w:color="auto"/>
        <w:bottom w:val="none" w:sz="0" w:space="0" w:color="auto"/>
        <w:right w:val="none" w:sz="0" w:space="0" w:color="auto"/>
      </w:divBdr>
      <w:divsChild>
        <w:div w:id="127826187">
          <w:marLeft w:val="0"/>
          <w:marRight w:val="0"/>
          <w:marTop w:val="0"/>
          <w:marBottom w:val="0"/>
          <w:divBdr>
            <w:top w:val="none" w:sz="0" w:space="0" w:color="auto"/>
            <w:left w:val="none" w:sz="0" w:space="0" w:color="auto"/>
            <w:bottom w:val="none" w:sz="0" w:space="0" w:color="auto"/>
            <w:right w:val="none" w:sz="0" w:space="0" w:color="auto"/>
          </w:divBdr>
        </w:div>
        <w:div w:id="687217326">
          <w:marLeft w:val="0"/>
          <w:marRight w:val="0"/>
          <w:marTop w:val="0"/>
          <w:marBottom w:val="0"/>
          <w:divBdr>
            <w:top w:val="none" w:sz="0" w:space="0" w:color="auto"/>
            <w:left w:val="none" w:sz="0" w:space="0" w:color="auto"/>
            <w:bottom w:val="none" w:sz="0" w:space="0" w:color="auto"/>
            <w:right w:val="none" w:sz="0" w:space="0" w:color="auto"/>
          </w:divBdr>
        </w:div>
      </w:divsChild>
    </w:div>
    <w:div w:id="1260062640">
      <w:bodyDiv w:val="1"/>
      <w:marLeft w:val="0"/>
      <w:marRight w:val="0"/>
      <w:marTop w:val="0"/>
      <w:marBottom w:val="0"/>
      <w:divBdr>
        <w:top w:val="none" w:sz="0" w:space="0" w:color="auto"/>
        <w:left w:val="none" w:sz="0" w:space="0" w:color="auto"/>
        <w:bottom w:val="none" w:sz="0" w:space="0" w:color="auto"/>
        <w:right w:val="none" w:sz="0" w:space="0" w:color="auto"/>
      </w:divBdr>
    </w:div>
    <w:div w:id="1264605836">
      <w:bodyDiv w:val="1"/>
      <w:marLeft w:val="0"/>
      <w:marRight w:val="0"/>
      <w:marTop w:val="0"/>
      <w:marBottom w:val="0"/>
      <w:divBdr>
        <w:top w:val="none" w:sz="0" w:space="0" w:color="auto"/>
        <w:left w:val="none" w:sz="0" w:space="0" w:color="auto"/>
        <w:bottom w:val="none" w:sz="0" w:space="0" w:color="auto"/>
        <w:right w:val="none" w:sz="0" w:space="0" w:color="auto"/>
      </w:divBdr>
    </w:div>
    <w:div w:id="1421179302">
      <w:bodyDiv w:val="1"/>
      <w:marLeft w:val="0"/>
      <w:marRight w:val="0"/>
      <w:marTop w:val="0"/>
      <w:marBottom w:val="0"/>
      <w:divBdr>
        <w:top w:val="none" w:sz="0" w:space="0" w:color="auto"/>
        <w:left w:val="none" w:sz="0" w:space="0" w:color="auto"/>
        <w:bottom w:val="none" w:sz="0" w:space="0" w:color="auto"/>
        <w:right w:val="none" w:sz="0" w:space="0" w:color="auto"/>
      </w:divBdr>
    </w:div>
    <w:div w:id="1459647305">
      <w:bodyDiv w:val="1"/>
      <w:marLeft w:val="0"/>
      <w:marRight w:val="0"/>
      <w:marTop w:val="0"/>
      <w:marBottom w:val="0"/>
      <w:divBdr>
        <w:top w:val="none" w:sz="0" w:space="0" w:color="auto"/>
        <w:left w:val="none" w:sz="0" w:space="0" w:color="auto"/>
        <w:bottom w:val="none" w:sz="0" w:space="0" w:color="auto"/>
        <w:right w:val="none" w:sz="0" w:space="0" w:color="auto"/>
      </w:divBdr>
    </w:div>
    <w:div w:id="1596666767">
      <w:bodyDiv w:val="1"/>
      <w:marLeft w:val="0"/>
      <w:marRight w:val="0"/>
      <w:marTop w:val="0"/>
      <w:marBottom w:val="0"/>
      <w:divBdr>
        <w:top w:val="none" w:sz="0" w:space="0" w:color="auto"/>
        <w:left w:val="none" w:sz="0" w:space="0" w:color="auto"/>
        <w:bottom w:val="none" w:sz="0" w:space="0" w:color="auto"/>
        <w:right w:val="none" w:sz="0" w:space="0" w:color="auto"/>
      </w:divBdr>
    </w:div>
    <w:div w:id="1616326736">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17392461">
      <w:bodyDiv w:val="1"/>
      <w:marLeft w:val="0"/>
      <w:marRight w:val="0"/>
      <w:marTop w:val="0"/>
      <w:marBottom w:val="0"/>
      <w:divBdr>
        <w:top w:val="none" w:sz="0" w:space="0" w:color="auto"/>
        <w:left w:val="none" w:sz="0" w:space="0" w:color="auto"/>
        <w:bottom w:val="none" w:sz="0" w:space="0" w:color="auto"/>
        <w:right w:val="none" w:sz="0" w:space="0" w:color="auto"/>
      </w:divBdr>
    </w:div>
    <w:div w:id="1735591553">
      <w:bodyDiv w:val="1"/>
      <w:marLeft w:val="0"/>
      <w:marRight w:val="0"/>
      <w:marTop w:val="0"/>
      <w:marBottom w:val="0"/>
      <w:divBdr>
        <w:top w:val="none" w:sz="0" w:space="0" w:color="auto"/>
        <w:left w:val="none" w:sz="0" w:space="0" w:color="auto"/>
        <w:bottom w:val="none" w:sz="0" w:space="0" w:color="auto"/>
        <w:right w:val="none" w:sz="0" w:space="0" w:color="auto"/>
      </w:divBdr>
    </w:div>
    <w:div w:id="1739672270">
      <w:bodyDiv w:val="1"/>
      <w:marLeft w:val="0"/>
      <w:marRight w:val="0"/>
      <w:marTop w:val="0"/>
      <w:marBottom w:val="0"/>
      <w:divBdr>
        <w:top w:val="none" w:sz="0" w:space="0" w:color="auto"/>
        <w:left w:val="none" w:sz="0" w:space="0" w:color="auto"/>
        <w:bottom w:val="none" w:sz="0" w:space="0" w:color="auto"/>
        <w:right w:val="none" w:sz="0" w:space="0" w:color="auto"/>
      </w:divBdr>
    </w:div>
    <w:div w:id="1765685869">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92437586">
      <w:bodyDiv w:val="1"/>
      <w:marLeft w:val="0"/>
      <w:marRight w:val="0"/>
      <w:marTop w:val="0"/>
      <w:marBottom w:val="0"/>
      <w:divBdr>
        <w:top w:val="none" w:sz="0" w:space="0" w:color="auto"/>
        <w:left w:val="none" w:sz="0" w:space="0" w:color="auto"/>
        <w:bottom w:val="none" w:sz="0" w:space="0" w:color="auto"/>
        <w:right w:val="none" w:sz="0" w:space="0" w:color="auto"/>
      </w:divBdr>
    </w:div>
    <w:div w:id="1811284478">
      <w:bodyDiv w:val="1"/>
      <w:marLeft w:val="0"/>
      <w:marRight w:val="0"/>
      <w:marTop w:val="0"/>
      <w:marBottom w:val="0"/>
      <w:divBdr>
        <w:top w:val="none" w:sz="0" w:space="0" w:color="auto"/>
        <w:left w:val="none" w:sz="0" w:space="0" w:color="auto"/>
        <w:bottom w:val="none" w:sz="0" w:space="0" w:color="auto"/>
        <w:right w:val="none" w:sz="0" w:space="0" w:color="auto"/>
      </w:divBdr>
    </w:div>
    <w:div w:id="1893689617">
      <w:bodyDiv w:val="1"/>
      <w:marLeft w:val="0"/>
      <w:marRight w:val="0"/>
      <w:marTop w:val="0"/>
      <w:marBottom w:val="0"/>
      <w:divBdr>
        <w:top w:val="none" w:sz="0" w:space="0" w:color="auto"/>
        <w:left w:val="none" w:sz="0" w:space="0" w:color="auto"/>
        <w:bottom w:val="none" w:sz="0" w:space="0" w:color="auto"/>
        <w:right w:val="none" w:sz="0" w:space="0" w:color="auto"/>
      </w:divBdr>
    </w:div>
    <w:div w:id="1894458686">
      <w:bodyDiv w:val="1"/>
      <w:marLeft w:val="0"/>
      <w:marRight w:val="0"/>
      <w:marTop w:val="0"/>
      <w:marBottom w:val="0"/>
      <w:divBdr>
        <w:top w:val="none" w:sz="0" w:space="0" w:color="auto"/>
        <w:left w:val="none" w:sz="0" w:space="0" w:color="auto"/>
        <w:bottom w:val="none" w:sz="0" w:space="0" w:color="auto"/>
        <w:right w:val="none" w:sz="0" w:space="0" w:color="auto"/>
      </w:divBdr>
    </w:div>
    <w:div w:id="1898006073">
      <w:bodyDiv w:val="1"/>
      <w:marLeft w:val="0"/>
      <w:marRight w:val="0"/>
      <w:marTop w:val="0"/>
      <w:marBottom w:val="0"/>
      <w:divBdr>
        <w:top w:val="none" w:sz="0" w:space="0" w:color="auto"/>
        <w:left w:val="none" w:sz="0" w:space="0" w:color="auto"/>
        <w:bottom w:val="none" w:sz="0" w:space="0" w:color="auto"/>
        <w:right w:val="none" w:sz="0" w:space="0" w:color="auto"/>
      </w:divBdr>
    </w:div>
    <w:div w:id="1909996749">
      <w:bodyDiv w:val="1"/>
      <w:marLeft w:val="0"/>
      <w:marRight w:val="0"/>
      <w:marTop w:val="0"/>
      <w:marBottom w:val="0"/>
      <w:divBdr>
        <w:top w:val="none" w:sz="0" w:space="0" w:color="auto"/>
        <w:left w:val="none" w:sz="0" w:space="0" w:color="auto"/>
        <w:bottom w:val="none" w:sz="0" w:space="0" w:color="auto"/>
        <w:right w:val="none" w:sz="0" w:space="0" w:color="auto"/>
      </w:divBdr>
    </w:div>
    <w:div w:id="1927962100">
      <w:bodyDiv w:val="1"/>
      <w:marLeft w:val="0"/>
      <w:marRight w:val="0"/>
      <w:marTop w:val="0"/>
      <w:marBottom w:val="0"/>
      <w:divBdr>
        <w:top w:val="none" w:sz="0" w:space="0" w:color="auto"/>
        <w:left w:val="none" w:sz="0" w:space="0" w:color="auto"/>
        <w:bottom w:val="none" w:sz="0" w:space="0" w:color="auto"/>
        <w:right w:val="none" w:sz="0" w:space="0" w:color="auto"/>
      </w:divBdr>
    </w:div>
    <w:div w:id="1988245867">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120417578">
      <w:bodyDiv w:val="1"/>
      <w:marLeft w:val="0"/>
      <w:marRight w:val="0"/>
      <w:marTop w:val="0"/>
      <w:marBottom w:val="0"/>
      <w:divBdr>
        <w:top w:val="none" w:sz="0" w:space="0" w:color="auto"/>
        <w:left w:val="none" w:sz="0" w:space="0" w:color="auto"/>
        <w:bottom w:val="none" w:sz="0" w:space="0" w:color="auto"/>
        <w:right w:val="none" w:sz="0" w:space="0" w:color="auto"/>
      </w:divBdr>
    </w:div>
    <w:div w:id="2120446041">
      <w:bodyDiv w:val="1"/>
      <w:marLeft w:val="0"/>
      <w:marRight w:val="0"/>
      <w:marTop w:val="0"/>
      <w:marBottom w:val="0"/>
      <w:divBdr>
        <w:top w:val="none" w:sz="0" w:space="0" w:color="auto"/>
        <w:left w:val="none" w:sz="0" w:space="0" w:color="auto"/>
        <w:bottom w:val="none" w:sz="0" w:space="0" w:color="auto"/>
        <w:right w:val="none" w:sz="0" w:space="0" w:color="auto"/>
      </w:divBdr>
    </w:div>
    <w:div w:id="213602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ader.lanbook.com/book/515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FF71E-01F2-4B08-9EAD-359E63AAD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16</Pages>
  <Words>3505</Words>
  <Characters>19983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85</cp:revision>
  <cp:lastPrinted>2025-06-19T08:28:00Z</cp:lastPrinted>
  <dcterms:created xsi:type="dcterms:W3CDTF">2022-04-21T07:38:00Z</dcterms:created>
  <dcterms:modified xsi:type="dcterms:W3CDTF">2026-04-27T06:10:00Z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